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00"/>
        <w:gridCol w:w="1635"/>
        <w:gridCol w:w="3944"/>
      </w:tblGrid>
      <w:tr w:rsidR="006C0ADD" w:rsidRPr="00D67E8D" w:rsidTr="0069514C">
        <w:trPr>
          <w:trHeight w:val="1843"/>
        </w:trPr>
        <w:tc>
          <w:tcPr>
            <w:tcW w:w="3600" w:type="dxa"/>
          </w:tcPr>
          <w:p w:rsidR="006C0ADD" w:rsidRPr="00D67E8D" w:rsidRDefault="007B3DA0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l-GR"/>
              </w:rPr>
              <w:drawing>
                <wp:inline distT="0" distB="0" distL="0" distR="0">
                  <wp:extent cx="565150" cy="431800"/>
                  <wp:effectExtent l="0" t="0" r="6350" b="635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0ADD" w:rsidRPr="00D67E8D" w:rsidRDefault="006C0ADD" w:rsidP="0069514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67E8D">
              <w:rPr>
                <w:rFonts w:ascii="Arial" w:hAnsi="Arial" w:cs="Arial"/>
                <w:b/>
              </w:rPr>
              <w:t>ΕΛΛΗΝΙΚΗ Δ</w:t>
            </w:r>
            <w:bookmarkStart w:id="0" w:name="_GoBack"/>
            <w:bookmarkEnd w:id="0"/>
            <w:r w:rsidRPr="00D67E8D">
              <w:rPr>
                <w:rFonts w:ascii="Arial" w:hAnsi="Arial" w:cs="Arial"/>
                <w:b/>
              </w:rPr>
              <w:t>ΗΜΟΚΡΑΤΙΑ</w:t>
            </w:r>
          </w:p>
          <w:p w:rsidR="006C0ADD" w:rsidRPr="00D67E8D" w:rsidRDefault="006C0ADD" w:rsidP="0069514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67E8D">
              <w:rPr>
                <w:rFonts w:ascii="Arial" w:hAnsi="Arial" w:cs="Arial"/>
                <w:b/>
              </w:rPr>
              <w:t>ΝΟΜΟΣ ΦΘΙΩΤΙΔΑΣ</w:t>
            </w:r>
          </w:p>
          <w:p w:rsidR="006C0ADD" w:rsidRPr="00D67E8D" w:rsidRDefault="006C0ADD" w:rsidP="0069514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67E8D">
              <w:rPr>
                <w:rFonts w:ascii="Arial" w:hAnsi="Arial" w:cs="Arial"/>
                <w:b/>
              </w:rPr>
              <w:t>ΔΗΜΟΣ ΛΑΜΙΕΩΝ</w:t>
            </w:r>
          </w:p>
          <w:p w:rsidR="006C0ADD" w:rsidRPr="00D67E8D" w:rsidRDefault="006C0ADD" w:rsidP="0069514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67E8D">
              <w:rPr>
                <w:rFonts w:ascii="Arial" w:hAnsi="Arial" w:cs="Arial"/>
                <w:b/>
              </w:rPr>
              <w:t xml:space="preserve">ΟΙΚΟΝΟΜΙΚΗ ΕΠΙΤΡΟΠΗ 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u w:val="single"/>
              </w:rPr>
            </w:pPr>
            <w:r w:rsidRPr="00D67E8D">
              <w:rPr>
                <w:rFonts w:ascii="Arial" w:hAnsi="Arial" w:cs="Arial"/>
                <w:b/>
                <w:u w:val="single"/>
              </w:rPr>
              <w:t>ΠΡΟΕΔΡΟΣ</w:t>
            </w:r>
          </w:p>
        </w:tc>
        <w:tc>
          <w:tcPr>
            <w:tcW w:w="1635" w:type="dxa"/>
          </w:tcPr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44" w:type="dxa"/>
          </w:tcPr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hAnsi="Arial" w:cs="Arial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hAnsi="Arial" w:cs="Arial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  <w:b/>
                <w:bCs/>
              </w:rPr>
              <w:t xml:space="preserve">          </w:t>
            </w:r>
            <w:r w:rsidRPr="00D67E8D">
              <w:rPr>
                <w:rFonts w:ascii="Arial" w:hAnsi="Arial" w:cs="Arial"/>
              </w:rPr>
              <w:t xml:space="preserve">                   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 xml:space="preserve">Λαμία, </w:t>
            </w:r>
            <w:r w:rsidR="00471B85">
              <w:rPr>
                <w:rFonts w:ascii="Arial" w:hAnsi="Arial" w:cs="Arial"/>
              </w:rPr>
              <w:t>18</w:t>
            </w:r>
            <w:r w:rsidRPr="00D67E8D">
              <w:rPr>
                <w:rFonts w:ascii="Arial" w:hAnsi="Arial" w:cs="Arial"/>
              </w:rPr>
              <w:t>/02/2020</w:t>
            </w:r>
          </w:p>
          <w:p w:rsidR="006C0ADD" w:rsidRPr="001A3214" w:rsidRDefault="001A3214" w:rsidP="001A32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6C0ADD" w:rsidRPr="00D67E8D">
              <w:rPr>
                <w:rFonts w:ascii="Arial" w:hAnsi="Arial" w:cs="Arial"/>
              </w:rPr>
              <w:t>Αριθ.πρωτ</w:t>
            </w:r>
            <w:r>
              <w:rPr>
                <w:rFonts w:ascii="Arial" w:hAnsi="Arial" w:cs="Arial"/>
              </w:rPr>
              <w:t>.:8175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0ADD" w:rsidRPr="00D67E8D" w:rsidTr="0069514C">
        <w:tc>
          <w:tcPr>
            <w:tcW w:w="3600" w:type="dxa"/>
          </w:tcPr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>Ταχ.Δνση     :  Σκληβανιώτη 8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>Ταχ.Κώδικας:  351 31  ΛΑΜΙΑ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>Αρ. τηλεφ.    :  22313 51500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 xml:space="preserve">Αρ. FAX       :  22310 50610                                    </w:t>
            </w:r>
          </w:p>
          <w:p w:rsidR="006C0ADD" w:rsidRPr="0069514C" w:rsidRDefault="006C0ADD" w:rsidP="00A71D88">
            <w:pPr>
              <w:pStyle w:val="a"/>
              <w:numPr>
                <w:ilvl w:val="0"/>
                <w:numId w:val="0"/>
              </w:numPr>
              <w:spacing w:after="0" w:line="360" w:lineRule="auto"/>
              <w:jc w:val="left"/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it-IT"/>
              </w:rPr>
            </w:pPr>
            <w:r w:rsidRPr="00BF191E">
              <w:rPr>
                <w:rFonts w:ascii="Arial" w:hAnsi="Arial" w:cs="Arial"/>
                <w:sz w:val="22"/>
                <w:szCs w:val="22"/>
                <w:lang w:val="it-IT"/>
              </w:rPr>
              <w:t>e</w:t>
            </w:r>
            <w:r w:rsidRPr="0069514C">
              <w:rPr>
                <w:rFonts w:ascii="Arial" w:hAnsi="Arial" w:cs="Arial"/>
                <w:sz w:val="22"/>
                <w:szCs w:val="22"/>
                <w:lang w:val="it-IT"/>
              </w:rPr>
              <w:t>-</w:t>
            </w:r>
            <w:r w:rsidRPr="00BF191E">
              <w:rPr>
                <w:rFonts w:ascii="Arial" w:hAnsi="Arial" w:cs="Arial"/>
                <w:sz w:val="22"/>
                <w:szCs w:val="22"/>
                <w:lang w:val="it-IT"/>
              </w:rPr>
              <w:t>mail</w:t>
            </w:r>
            <w:r w:rsidRPr="0069514C">
              <w:rPr>
                <w:rFonts w:ascii="Arial" w:hAnsi="Arial" w:cs="Arial"/>
                <w:sz w:val="22"/>
                <w:szCs w:val="22"/>
                <w:lang w:val="it-IT"/>
              </w:rPr>
              <w:t xml:space="preserve">        :  </w:t>
            </w:r>
            <w:hyperlink r:id="rId9" w:history="1">
              <w:r w:rsidRPr="00BF191E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grdrh</w:t>
              </w:r>
              <w:r w:rsidRPr="0069514C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@</w:t>
              </w:r>
              <w:r w:rsidRPr="00BF191E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lamia</w:t>
              </w:r>
              <w:r w:rsidRPr="0069514C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-</w:t>
              </w:r>
              <w:r w:rsidRPr="00BF191E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city</w:t>
              </w:r>
              <w:r w:rsidRPr="0069514C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.</w:t>
              </w:r>
              <w:r w:rsidRPr="00BF191E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gr</w:t>
              </w:r>
            </w:hyperlink>
          </w:p>
        </w:tc>
        <w:tc>
          <w:tcPr>
            <w:tcW w:w="1635" w:type="dxa"/>
          </w:tcPr>
          <w:p w:rsidR="006C0ADD" w:rsidRPr="0069514C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3944" w:type="dxa"/>
          </w:tcPr>
          <w:p w:rsidR="006C0ADD" w:rsidRPr="0069514C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  <w:lang w:val="it-IT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D67E8D">
              <w:rPr>
                <w:rFonts w:ascii="Arial" w:hAnsi="Arial" w:cs="Arial"/>
                <w:b/>
                <w:u w:val="single"/>
              </w:rPr>
              <w:t>ΠΡΟΣ: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 xml:space="preserve">την Οικονομική Επιτροπή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>Δήμου Λαμιέων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6C0ADD" w:rsidRDefault="006C0ADD" w:rsidP="00986A83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A71D88" w:rsidRDefault="00A71D88" w:rsidP="00986A83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C0ADD" w:rsidRPr="00E754A6" w:rsidRDefault="006C0ADD" w:rsidP="00986A8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54A6">
        <w:rPr>
          <w:rFonts w:ascii="Arial" w:hAnsi="Arial" w:cs="Arial"/>
          <w:b/>
          <w:sz w:val="24"/>
          <w:szCs w:val="24"/>
        </w:rPr>
        <w:t xml:space="preserve">ΘΕΜΑ  : </w:t>
      </w:r>
      <w:r w:rsidRPr="00E754A6">
        <w:rPr>
          <w:rFonts w:ascii="Arial" w:hAnsi="Arial" w:cs="Arial"/>
          <w:sz w:val="24"/>
          <w:szCs w:val="24"/>
        </w:rPr>
        <w:t xml:space="preserve"> </w:t>
      </w:r>
      <w:r w:rsidR="00A71D88" w:rsidRPr="00E754A6">
        <w:rPr>
          <w:rFonts w:ascii="Arial" w:hAnsi="Arial" w:cs="Arial"/>
          <w:sz w:val="24"/>
          <w:szCs w:val="24"/>
        </w:rPr>
        <w:t>Συμπληρωματική εισήγηση για την α</w:t>
      </w:r>
      <w:r w:rsidRPr="00E754A6">
        <w:rPr>
          <w:rFonts w:ascii="Arial" w:hAnsi="Arial" w:cs="Arial"/>
          <w:sz w:val="24"/>
          <w:szCs w:val="24"/>
        </w:rPr>
        <w:t>πόρριψη [μη έγκριση] του από 24/09/2018 πρακτικού της Επιτροπής Διαγωνισμού -</w:t>
      </w:r>
      <w:r w:rsidRPr="00E754A6">
        <w:rPr>
          <w:rFonts w:ascii="Arial" w:hAnsi="Arial" w:cs="Arial"/>
          <w:b/>
          <w:sz w:val="24"/>
          <w:szCs w:val="24"/>
        </w:rPr>
        <w:t xml:space="preserve"> </w:t>
      </w:r>
      <w:r w:rsidRPr="00E754A6">
        <w:rPr>
          <w:rFonts w:ascii="Arial" w:hAnsi="Arial" w:cs="Arial"/>
          <w:sz w:val="24"/>
          <w:szCs w:val="24"/>
        </w:rPr>
        <w:t>Ακύρωση διαδικασίας - Αν</w:t>
      </w:r>
      <w:r w:rsidRPr="00E754A6">
        <w:rPr>
          <w:rFonts w:ascii="Arial" w:hAnsi="Arial" w:cs="Arial"/>
          <w:sz w:val="24"/>
          <w:szCs w:val="24"/>
        </w:rPr>
        <w:t>ά</w:t>
      </w:r>
      <w:r w:rsidRPr="00E754A6">
        <w:rPr>
          <w:rFonts w:ascii="Arial" w:hAnsi="Arial" w:cs="Arial"/>
          <w:sz w:val="24"/>
          <w:szCs w:val="24"/>
        </w:rPr>
        <w:t>κληση διακήρυξης  του διαγωνισμού «ΔΙΕΥΘΕΤΗΣΗ ΤΟΥ ΥΦΙΣΤΑΜΕΝΟΥ Χ.Υ.ΤΑ &amp; ΕΠΕΚΤΑΣΗ ΚΥΤΤΑΡΟΥ ΣΤΗ ΘΕΣΗ ΝΕΥΡΟΠΟΛΗ ΤΟΥ ΔΗΜΟΥ ΛΑΜΙΕΩΝ», σ</w:t>
      </w:r>
      <w:r w:rsidRPr="00E754A6">
        <w:rPr>
          <w:rFonts w:ascii="Arial" w:hAnsi="Arial" w:cs="Arial"/>
          <w:sz w:val="24"/>
          <w:szCs w:val="24"/>
        </w:rPr>
        <w:t>υ</w:t>
      </w:r>
      <w:r w:rsidRPr="00E754A6">
        <w:rPr>
          <w:rFonts w:ascii="Arial" w:hAnsi="Arial" w:cs="Arial"/>
          <w:sz w:val="24"/>
          <w:szCs w:val="24"/>
        </w:rPr>
        <w:t xml:space="preserve">νολικού προϋπολογισμού 9.200.000,00€ συμπεριλαμβανομένου του Φ.Π.Α. </w:t>
      </w:r>
    </w:p>
    <w:p w:rsidR="007B3DA0" w:rsidRPr="00E754A6" w:rsidRDefault="007B3DA0" w:rsidP="00986A83">
      <w:pPr>
        <w:spacing w:line="36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6C0ADD" w:rsidRPr="00E754A6" w:rsidRDefault="006C0ADD" w:rsidP="00A71D88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Cs/>
          <w:sz w:val="24"/>
          <w:szCs w:val="24"/>
        </w:rPr>
        <w:t>***</w:t>
      </w:r>
    </w:p>
    <w:p w:rsidR="007B3DA0" w:rsidRPr="00E754A6" w:rsidRDefault="007B3DA0" w:rsidP="00F66645">
      <w:pPr>
        <w:pStyle w:val="BodyText21"/>
        <w:rPr>
          <w:rFonts w:ascii="Arial" w:hAnsi="Arial" w:cs="Arial"/>
          <w:b/>
          <w:bCs/>
          <w:sz w:val="24"/>
          <w:szCs w:val="24"/>
        </w:rPr>
      </w:pPr>
    </w:p>
    <w:p w:rsidR="00A71D88" w:rsidRPr="00E754A6" w:rsidRDefault="00A71D88" w:rsidP="00A71D88">
      <w:pPr>
        <w:pStyle w:val="BodyText21"/>
        <w:rPr>
          <w:rFonts w:ascii="Arial" w:hAnsi="Arial" w:cs="Arial"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 xml:space="preserve">1.- </w:t>
      </w:r>
      <w:r w:rsidRPr="00E754A6">
        <w:rPr>
          <w:rFonts w:ascii="Arial" w:hAnsi="Arial" w:cs="Arial"/>
          <w:sz w:val="24"/>
          <w:szCs w:val="24"/>
        </w:rPr>
        <w:t>Ο Κώδικας Διοικητικής Διαδικασίας (ν. 2690/1999 ΦΕΚ Α΄ 45) «Κύρωση του Κώδικα Διοικητικής Διαδικασίας και άλλες διατάξεις»,  προβλέπει στο  άρθρο 20 ότι: «……..1. Όπου ο νόμος, για την έκδοση διοικητικής πράξης προβλέπει προ</w:t>
      </w:r>
      <w:r w:rsidRPr="00E754A6">
        <w:rPr>
          <w:rFonts w:ascii="Arial" w:hAnsi="Arial" w:cs="Arial"/>
          <w:sz w:val="24"/>
          <w:szCs w:val="24"/>
        </w:rPr>
        <w:t>η</w:t>
      </w:r>
      <w:r w:rsidRPr="00E754A6">
        <w:rPr>
          <w:rFonts w:ascii="Arial" w:hAnsi="Arial" w:cs="Arial"/>
          <w:sz w:val="24"/>
          <w:szCs w:val="24"/>
        </w:rPr>
        <w:t>γούμενη γνώμη (απλή ή σύμφωνη) …, η … γνώμη διατυπώνεται ύστερα από ερώτ</w:t>
      </w:r>
      <w:r w:rsidRPr="00E754A6">
        <w:rPr>
          <w:rFonts w:ascii="Arial" w:hAnsi="Arial" w:cs="Arial"/>
          <w:sz w:val="24"/>
          <w:szCs w:val="24"/>
        </w:rPr>
        <w:t>η</w:t>
      </w:r>
      <w:r w:rsidRPr="00E754A6">
        <w:rPr>
          <w:rFonts w:ascii="Arial" w:hAnsi="Arial" w:cs="Arial"/>
          <w:sz w:val="24"/>
          <w:szCs w:val="24"/>
        </w:rPr>
        <w:t>μα του οργάνου που έχει την αποφασιστική αρμοδιότητα ……. Η γνώμη …. πρέπει να είναι έγγραφη, αιτιολογημένη και επίκαιρη κατά το περιεχόμενό της. 2. Το όργανο που έχει την αποφασιστική αρμοδιότητα δεν μπορεί να εκδώσει πράξη με περιεχόμ</w:t>
      </w:r>
      <w:r w:rsidRPr="00E754A6">
        <w:rPr>
          <w:rFonts w:ascii="Arial" w:hAnsi="Arial" w:cs="Arial"/>
          <w:sz w:val="24"/>
          <w:szCs w:val="24"/>
        </w:rPr>
        <w:t>ε</w:t>
      </w:r>
      <w:r w:rsidRPr="00E754A6">
        <w:rPr>
          <w:rFonts w:ascii="Arial" w:hAnsi="Arial" w:cs="Arial"/>
          <w:sz w:val="24"/>
          <w:szCs w:val="24"/>
        </w:rPr>
        <w:t>νο διαφορετικό από αυτό της σύμφωνης γνώμης … Η μη αποδοχή της θετικής σύ</w:t>
      </w:r>
      <w:r w:rsidRPr="00E754A6">
        <w:rPr>
          <w:rFonts w:ascii="Arial" w:hAnsi="Arial" w:cs="Arial"/>
          <w:sz w:val="24"/>
          <w:szCs w:val="24"/>
        </w:rPr>
        <w:t>μ</w:t>
      </w:r>
      <w:r w:rsidRPr="00E754A6">
        <w:rPr>
          <w:rFonts w:ascii="Arial" w:hAnsi="Arial" w:cs="Arial"/>
          <w:sz w:val="24"/>
          <w:szCs w:val="24"/>
        </w:rPr>
        <w:lastRenderedPageBreak/>
        <w:t>φωνης γνώμης …, καθώς και η απόκλιση από την απλή γνώμη, πρέπει να αιτιολ</w:t>
      </w:r>
      <w:r w:rsidRPr="00E754A6">
        <w:rPr>
          <w:rFonts w:ascii="Arial" w:hAnsi="Arial" w:cs="Arial"/>
          <w:sz w:val="24"/>
          <w:szCs w:val="24"/>
        </w:rPr>
        <w:t>ο</w:t>
      </w:r>
      <w:r w:rsidRPr="00E754A6">
        <w:rPr>
          <w:rFonts w:ascii="Arial" w:hAnsi="Arial" w:cs="Arial"/>
          <w:sz w:val="24"/>
          <w:szCs w:val="24"/>
        </w:rPr>
        <w:t>γούνται ειδικώς. 3. Το αρμόδιο για την έκδοση διοικητικής πράξης όργανο μπορεί να ζητήσει τη γνώμη άλλου οργάνου οικειοθελώς…». [ΣτΕ 652/2011, 1379/2011, 3023/2011, 1420/2010 όλες σε Τ.Ν.Π. «ΝΟΜΟΣ»  κ.α.]</w:t>
      </w:r>
    </w:p>
    <w:p w:rsidR="00DD36D5" w:rsidRPr="00E754A6" w:rsidRDefault="00A71D88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sz w:val="24"/>
          <w:szCs w:val="24"/>
        </w:rPr>
        <w:t>2.</w:t>
      </w:r>
      <w:r w:rsidRPr="00E754A6">
        <w:rPr>
          <w:rFonts w:ascii="Arial" w:hAnsi="Arial" w:cs="Arial"/>
          <w:sz w:val="24"/>
          <w:szCs w:val="24"/>
        </w:rPr>
        <w:t xml:space="preserve">- Εν προκειμένω η γνώμη της Επιτροπής Διαγωνισμού, ως αυτή εκφράζεται στην </w:t>
      </w:r>
      <w:r w:rsidRPr="00E754A6">
        <w:rPr>
          <w:rFonts w:ascii="Arial" w:hAnsi="Arial" w:cs="Arial"/>
          <w:bCs/>
          <w:sz w:val="24"/>
          <w:szCs w:val="24"/>
        </w:rPr>
        <w:t>από 18/12/2019 γνωμ</w:t>
      </w:r>
      <w:r w:rsidR="00DD36D5" w:rsidRPr="00E754A6">
        <w:rPr>
          <w:rFonts w:ascii="Arial" w:hAnsi="Arial" w:cs="Arial"/>
          <w:bCs/>
          <w:sz w:val="24"/>
          <w:szCs w:val="24"/>
        </w:rPr>
        <w:t xml:space="preserve">οδότηση που διαβιβάστηκε με το </w:t>
      </w:r>
      <w:r w:rsidRPr="00E754A6">
        <w:rPr>
          <w:rFonts w:ascii="Arial" w:hAnsi="Arial" w:cs="Arial"/>
          <w:sz w:val="24"/>
          <w:szCs w:val="24"/>
        </w:rPr>
        <w:t xml:space="preserve"> υπ.αριθ.πρωτ.</w:t>
      </w:r>
      <w:r w:rsidRPr="00E754A6">
        <w:rPr>
          <w:rFonts w:ascii="Arial" w:hAnsi="Arial" w:cs="Arial"/>
          <w:bCs/>
          <w:sz w:val="24"/>
          <w:szCs w:val="24"/>
        </w:rPr>
        <w:t xml:space="preserve"> 53374 /20-12-2019 έγγραφ</w:t>
      </w:r>
      <w:r w:rsidR="00DD36D5" w:rsidRPr="00E754A6">
        <w:rPr>
          <w:rFonts w:ascii="Arial" w:hAnsi="Arial" w:cs="Arial"/>
          <w:bCs/>
          <w:sz w:val="24"/>
          <w:szCs w:val="24"/>
        </w:rPr>
        <w:t>ο</w:t>
      </w:r>
      <w:r w:rsidRPr="00E754A6">
        <w:rPr>
          <w:rFonts w:ascii="Arial" w:hAnsi="Arial" w:cs="Arial"/>
          <w:bCs/>
          <w:sz w:val="24"/>
          <w:szCs w:val="24"/>
        </w:rPr>
        <w:t xml:space="preserve"> του </w:t>
      </w:r>
      <w:r w:rsidR="00DD36D5" w:rsidRPr="00E754A6">
        <w:rPr>
          <w:rFonts w:ascii="Arial" w:hAnsi="Arial" w:cs="Arial"/>
          <w:bCs/>
          <w:sz w:val="24"/>
          <w:szCs w:val="24"/>
        </w:rPr>
        <w:t xml:space="preserve">Προέδρου της </w:t>
      </w:r>
      <w:r w:rsidRPr="00E754A6">
        <w:rPr>
          <w:rFonts w:ascii="Arial" w:hAnsi="Arial" w:cs="Arial"/>
          <w:bCs/>
          <w:sz w:val="24"/>
          <w:szCs w:val="24"/>
        </w:rPr>
        <w:t>με συνημμένο το από 24/09/2018 πρακτικό</w:t>
      </w:r>
      <w:r w:rsidR="00DD36D5" w:rsidRPr="00E754A6">
        <w:rPr>
          <w:rFonts w:ascii="Arial" w:hAnsi="Arial" w:cs="Arial"/>
          <w:bCs/>
          <w:sz w:val="24"/>
          <w:szCs w:val="24"/>
        </w:rPr>
        <w:t xml:space="preserve"> </w:t>
      </w:r>
      <w:r w:rsidR="00DD36D5" w:rsidRPr="009C370C">
        <w:rPr>
          <w:rFonts w:ascii="Arial" w:hAnsi="Arial" w:cs="Arial"/>
          <w:b/>
          <w:bCs/>
          <w:sz w:val="24"/>
          <w:szCs w:val="24"/>
        </w:rPr>
        <w:t>δεν είναι ορθή</w:t>
      </w:r>
      <w:r w:rsidR="00DD36D5" w:rsidRPr="00E754A6">
        <w:rPr>
          <w:rFonts w:ascii="Arial" w:hAnsi="Arial" w:cs="Arial"/>
          <w:bCs/>
          <w:sz w:val="24"/>
          <w:szCs w:val="24"/>
        </w:rPr>
        <w:t xml:space="preserve"> </w:t>
      </w:r>
      <w:r w:rsidR="00471B85" w:rsidRPr="00E754A6">
        <w:rPr>
          <w:rFonts w:ascii="Arial" w:hAnsi="Arial" w:cs="Arial"/>
          <w:bCs/>
          <w:sz w:val="24"/>
          <w:szCs w:val="24"/>
        </w:rPr>
        <w:t>για τους λόγους που αναφέρουμε  στην υπ.αριθ.πρωτ.7531/14-02-2020 εισήγησή μας.</w:t>
      </w:r>
    </w:p>
    <w:p w:rsidR="00471B85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>3.</w:t>
      </w:r>
      <w:r w:rsidRPr="00E754A6">
        <w:rPr>
          <w:rFonts w:ascii="Arial" w:hAnsi="Arial" w:cs="Arial"/>
          <w:bCs/>
          <w:sz w:val="24"/>
          <w:szCs w:val="24"/>
        </w:rPr>
        <w:t>-Περαιτέρω προσθέτουμε και τα ακόλουθα :</w:t>
      </w:r>
    </w:p>
    <w:p w:rsidR="00471B85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>3.1.</w:t>
      </w:r>
      <w:r w:rsidRPr="00E754A6">
        <w:rPr>
          <w:rFonts w:ascii="Arial" w:hAnsi="Arial" w:cs="Arial"/>
          <w:bCs/>
          <w:sz w:val="24"/>
          <w:szCs w:val="24"/>
        </w:rPr>
        <w:t xml:space="preserve">-Ως προς τους λόγους  </w:t>
      </w:r>
      <w:r w:rsidRPr="00E754A6">
        <w:rPr>
          <w:rFonts w:ascii="Arial" w:hAnsi="Arial" w:cs="Arial"/>
          <w:b/>
          <w:bCs/>
          <w:sz w:val="24"/>
          <w:szCs w:val="24"/>
        </w:rPr>
        <w:t>ακύρωσης της διαδικασίας</w:t>
      </w:r>
      <w:r w:rsidRPr="00E754A6">
        <w:rPr>
          <w:rFonts w:ascii="Arial" w:hAnsi="Arial" w:cs="Arial"/>
          <w:bCs/>
          <w:sz w:val="24"/>
          <w:szCs w:val="24"/>
        </w:rPr>
        <w:t xml:space="preserve"> του εν λόγω ανοικτού διεθνούς  διαγωνισμού:</w:t>
      </w:r>
    </w:p>
    <w:p w:rsidR="00471B85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 xml:space="preserve">Ι. </w:t>
      </w:r>
      <w:r w:rsidRPr="00E754A6">
        <w:rPr>
          <w:rFonts w:ascii="Arial" w:hAnsi="Arial" w:cs="Arial"/>
          <w:bCs/>
          <w:sz w:val="24"/>
          <w:szCs w:val="24"/>
        </w:rPr>
        <w:t>Ως προελέχθη  η επίμαχη διαγωνιστική διαδικασία αφορά πράξη που είχε ενταχθεί στο ΕΣΠΑ 2007-2013 (αρ. πρ.5790/30.10.2013) με ΚΕ 2013ΣΕ07580043 και Π/Υ 11.193.090,00€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. Την εν λόγω </w:t>
      </w:r>
      <w:r w:rsidR="007F2A77" w:rsidRPr="00E754A6">
        <w:rPr>
          <w:rFonts w:ascii="Arial" w:hAnsi="Arial" w:cs="Arial"/>
          <w:b/>
          <w:bCs/>
          <w:sz w:val="24"/>
          <w:szCs w:val="24"/>
        </w:rPr>
        <w:t xml:space="preserve">αίτηση 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χρηματοδότησης 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για το έργο 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 υπ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έ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βαλε ο Δήμος Λαμιέων 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  </w:t>
      </w:r>
      <w:r w:rsidR="00E754A6" w:rsidRPr="00E754A6">
        <w:rPr>
          <w:rFonts w:ascii="Arial" w:hAnsi="Arial" w:cs="Arial"/>
          <w:bCs/>
          <w:sz w:val="24"/>
          <w:szCs w:val="24"/>
        </w:rPr>
        <w:t>[βλ. τ</w:t>
      </w:r>
      <w:r w:rsidR="007F2A77" w:rsidRPr="00E754A6">
        <w:rPr>
          <w:rFonts w:ascii="Arial" w:hAnsi="Arial" w:cs="Arial"/>
          <w:bCs/>
          <w:sz w:val="24"/>
          <w:szCs w:val="24"/>
        </w:rPr>
        <w:t>ην με αρ. πρωτ. 96277/12.12.2011 αίτηση χρηματ</w:t>
      </w:r>
      <w:r w:rsidR="007F2A77" w:rsidRPr="00E754A6">
        <w:rPr>
          <w:rFonts w:ascii="Arial" w:hAnsi="Arial" w:cs="Arial"/>
          <w:bCs/>
          <w:sz w:val="24"/>
          <w:szCs w:val="24"/>
        </w:rPr>
        <w:t>ο</w:t>
      </w:r>
      <w:r w:rsidR="007F2A77" w:rsidRPr="00E754A6">
        <w:rPr>
          <w:rFonts w:ascii="Arial" w:hAnsi="Arial" w:cs="Arial"/>
          <w:bCs/>
          <w:sz w:val="24"/>
          <w:szCs w:val="24"/>
        </w:rPr>
        <w:t>δότησης με τίτλο: “ΔΙΕΥΘΕΤΗΣΗ ΤΟΥ ΥΦΙΣΤΑΜΕΝΟΥ Χ.Υ.Τ.Α. ΚΑΙ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</w:t>
      </w:r>
      <w:r w:rsidR="007F2A77" w:rsidRPr="00E754A6">
        <w:rPr>
          <w:rFonts w:ascii="Arial" w:hAnsi="Arial" w:cs="Arial"/>
          <w:bCs/>
          <w:sz w:val="24"/>
          <w:szCs w:val="24"/>
        </w:rPr>
        <w:t>ΕΠΕΚΤΑΣΗ ΚΥΤΤΑΡΟΥ ΣΤΗ ΘΕΣΗ «ΝΕΥΡΟΠΟΛΗ» ΔΗΜΟΥ ΛΑΜΙΕΩΝ” του Δήμου Λαμιέων προς την ΕΔΑ Στερεάς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</w:t>
      </w:r>
      <w:r w:rsidR="007F2A77" w:rsidRPr="00E754A6">
        <w:rPr>
          <w:rFonts w:ascii="Arial" w:hAnsi="Arial" w:cs="Arial"/>
          <w:bCs/>
          <w:sz w:val="24"/>
          <w:szCs w:val="24"/>
        </w:rPr>
        <w:t>Ελλάδας,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αναφέρεται στο προοίμιο της πράξης με αριθμό 15]. Η εν λόγω πράξη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απεντάχθηκε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 με την αριθ.πρωτ.1546/17.02.2017 απόφαση του Περιφερειάρχη Στερεάς Ελλάδας</w:t>
      </w:r>
      <w:r w:rsidRPr="00E754A6">
        <w:rPr>
          <w:rFonts w:ascii="Arial" w:hAnsi="Arial" w:cs="Arial"/>
          <w:bCs/>
          <w:sz w:val="24"/>
          <w:szCs w:val="24"/>
        </w:rPr>
        <w:t xml:space="preserve">,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με αποτέλεσμα από την 17.02.2017 να μην υπήρχε πλέον η πηγή χρηματοδότησής της</w:t>
      </w:r>
      <w:r w:rsidRPr="00E754A6">
        <w:rPr>
          <w:rFonts w:ascii="Arial" w:hAnsi="Arial" w:cs="Arial"/>
          <w:bCs/>
          <w:sz w:val="24"/>
          <w:szCs w:val="24"/>
        </w:rPr>
        <w:t>.</w:t>
      </w:r>
    </w:p>
    <w:p w:rsidR="00471B85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>ΙΙ</w:t>
      </w:r>
      <w:r w:rsidRPr="00E754A6">
        <w:rPr>
          <w:rFonts w:ascii="Arial" w:hAnsi="Arial" w:cs="Arial"/>
          <w:bCs/>
          <w:sz w:val="24"/>
          <w:szCs w:val="24"/>
        </w:rPr>
        <w:t>. Απότοκος τούτου είναι:</w:t>
      </w:r>
    </w:p>
    <w:p w:rsidR="007F2A77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Cs/>
          <w:sz w:val="24"/>
          <w:szCs w:val="24"/>
        </w:rPr>
        <w:t>(</w:t>
      </w:r>
      <w:r w:rsidRPr="00E754A6">
        <w:rPr>
          <w:rFonts w:ascii="Arial" w:hAnsi="Arial" w:cs="Arial"/>
          <w:b/>
          <w:bCs/>
          <w:sz w:val="24"/>
          <w:szCs w:val="24"/>
        </w:rPr>
        <w:t>α</w:t>
      </w:r>
      <w:r w:rsidRPr="00E754A6">
        <w:rPr>
          <w:rFonts w:ascii="Arial" w:hAnsi="Arial" w:cs="Arial"/>
          <w:bCs/>
          <w:sz w:val="24"/>
          <w:szCs w:val="24"/>
        </w:rPr>
        <w:t>) από την ημερομηνία αυτή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[17/02/2017]</w:t>
      </w:r>
      <w:r w:rsidRPr="00E754A6">
        <w:rPr>
          <w:rFonts w:ascii="Arial" w:hAnsi="Arial" w:cs="Arial"/>
          <w:bCs/>
          <w:sz w:val="24"/>
          <w:szCs w:val="24"/>
        </w:rPr>
        <w:t xml:space="preserve">, </w:t>
      </w:r>
      <w:r w:rsidRPr="00E754A6">
        <w:rPr>
          <w:rFonts w:ascii="Arial" w:hAnsi="Arial" w:cs="Arial"/>
          <w:b/>
          <w:bCs/>
          <w:sz w:val="24"/>
          <w:szCs w:val="24"/>
        </w:rPr>
        <w:t>θα έπρεπε να είχε ματαιωθεί</w:t>
      </w:r>
      <w:r w:rsidRPr="00E754A6">
        <w:rPr>
          <w:rFonts w:ascii="Arial" w:hAnsi="Arial" w:cs="Arial"/>
          <w:bCs/>
          <w:sz w:val="24"/>
          <w:szCs w:val="24"/>
        </w:rPr>
        <w:t xml:space="preserve"> η διαγωνιστική διαδικασία και 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θα έπρεπε να είχε ακυρωθεί η διαδικασία 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με βάση το άρθρο 27 παρ.2 του Ν.3669/2008, </w:t>
      </w:r>
      <w:r w:rsidRPr="00E754A6">
        <w:rPr>
          <w:rFonts w:ascii="Arial" w:hAnsi="Arial" w:cs="Arial"/>
          <w:b/>
          <w:bCs/>
          <w:sz w:val="24"/>
          <w:szCs w:val="24"/>
        </w:rPr>
        <w:t>και να ανακληθεί η διακήρυξη</w:t>
      </w:r>
      <w:r w:rsidRPr="00E754A6">
        <w:rPr>
          <w:rFonts w:ascii="Arial" w:hAnsi="Arial" w:cs="Arial"/>
          <w:bCs/>
          <w:sz w:val="24"/>
          <w:szCs w:val="24"/>
        </w:rPr>
        <w:t xml:space="preserve"> του ανοικτού δι</w:t>
      </w:r>
      <w:r w:rsidRPr="00E754A6">
        <w:rPr>
          <w:rFonts w:ascii="Arial" w:hAnsi="Arial" w:cs="Arial"/>
          <w:bCs/>
          <w:sz w:val="24"/>
          <w:szCs w:val="24"/>
        </w:rPr>
        <w:t>ε</w:t>
      </w:r>
      <w:r w:rsidRPr="00E754A6">
        <w:rPr>
          <w:rFonts w:ascii="Arial" w:hAnsi="Arial" w:cs="Arial"/>
          <w:bCs/>
          <w:sz w:val="24"/>
          <w:szCs w:val="24"/>
        </w:rPr>
        <w:t>θνούς  διαγωνισμού με βάση το άρθρο 27 παρ.4 του Ν.3669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/2008, προκειμένου να δημοπρατήσει εξ’ υπαρχής το έργο </w:t>
      </w:r>
    </w:p>
    <w:p w:rsidR="00E754A6" w:rsidRDefault="007F2A77" w:rsidP="007F2A77">
      <w:pPr>
        <w:pStyle w:val="BodyText21"/>
        <w:rPr>
          <w:rFonts w:ascii="Arial" w:hAnsi="Arial" w:cs="Arial"/>
          <w:sz w:val="24"/>
          <w:szCs w:val="24"/>
        </w:rPr>
      </w:pPr>
      <w:r w:rsidRPr="00E754A6">
        <w:rPr>
          <w:rFonts w:ascii="Arial" w:hAnsi="Arial" w:cs="Arial"/>
          <w:bCs/>
          <w:sz w:val="24"/>
          <w:szCs w:val="24"/>
        </w:rPr>
        <w:t>(</w:t>
      </w:r>
      <w:r w:rsidRPr="00E754A6">
        <w:rPr>
          <w:rFonts w:ascii="Arial" w:hAnsi="Arial" w:cs="Arial"/>
          <w:b/>
          <w:bCs/>
          <w:sz w:val="24"/>
          <w:szCs w:val="24"/>
        </w:rPr>
        <w:t>β</w:t>
      </w:r>
      <w:r w:rsidRPr="00E754A6">
        <w:rPr>
          <w:rFonts w:ascii="Arial" w:hAnsi="Arial" w:cs="Arial"/>
          <w:bCs/>
          <w:sz w:val="24"/>
          <w:szCs w:val="24"/>
        </w:rPr>
        <w:t xml:space="preserve">)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όλες οι πράξεις</w:t>
      </w:r>
      <w:r w:rsidRPr="00E754A6">
        <w:rPr>
          <w:rFonts w:ascii="Arial" w:hAnsi="Arial" w:cs="Arial"/>
          <w:bCs/>
          <w:sz w:val="24"/>
          <w:szCs w:val="24"/>
        </w:rPr>
        <w:t xml:space="preserve"> της διαγωνιστικής διαδικασίας από 17/02/2017 και εφ</w:t>
      </w:r>
      <w:r w:rsidRPr="00E754A6">
        <w:rPr>
          <w:rFonts w:ascii="Arial" w:hAnsi="Arial" w:cs="Arial"/>
          <w:bCs/>
          <w:sz w:val="24"/>
          <w:szCs w:val="24"/>
        </w:rPr>
        <w:t>ε</w:t>
      </w:r>
      <w:r w:rsidRPr="00E754A6">
        <w:rPr>
          <w:rFonts w:ascii="Arial" w:hAnsi="Arial" w:cs="Arial"/>
          <w:bCs/>
          <w:sz w:val="24"/>
          <w:szCs w:val="24"/>
        </w:rPr>
        <w:t xml:space="preserve">ξής, σε διαγωνισμό για το οποίο απεντάχτηκε η πράξη  [δηλαδή </w:t>
      </w:r>
      <w:r w:rsidRPr="00E754A6">
        <w:rPr>
          <w:rFonts w:ascii="Arial" w:hAnsi="Arial" w:cs="Arial"/>
          <w:b/>
          <w:bCs/>
          <w:sz w:val="24"/>
          <w:szCs w:val="24"/>
        </w:rPr>
        <w:t>ουσιαστικά δεν υπάρχει έργο</w:t>
      </w:r>
      <w:r w:rsidRPr="00E754A6">
        <w:rPr>
          <w:rFonts w:ascii="Arial" w:hAnsi="Arial" w:cs="Arial"/>
          <w:bCs/>
          <w:sz w:val="24"/>
          <w:szCs w:val="24"/>
        </w:rPr>
        <w:t xml:space="preserve">],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πάσχουν ακυρότητας</w:t>
      </w:r>
      <w:r w:rsidRPr="00E754A6">
        <w:rPr>
          <w:rFonts w:ascii="Arial" w:hAnsi="Arial" w:cs="Arial"/>
          <w:bCs/>
          <w:sz w:val="24"/>
          <w:szCs w:val="24"/>
        </w:rPr>
        <w:t xml:space="preserve"> και δη [πάσχουν ακυρότηας] : (</w:t>
      </w:r>
      <w:r w:rsidRPr="00E754A6">
        <w:rPr>
          <w:rFonts w:ascii="Arial" w:hAnsi="Arial" w:cs="Arial"/>
          <w:b/>
          <w:bCs/>
          <w:sz w:val="24"/>
          <w:szCs w:val="24"/>
        </w:rPr>
        <w:t>α</w:t>
      </w:r>
      <w:r w:rsidRPr="00E754A6">
        <w:rPr>
          <w:rFonts w:ascii="Arial" w:hAnsi="Arial" w:cs="Arial"/>
          <w:bCs/>
          <w:sz w:val="24"/>
          <w:szCs w:val="24"/>
        </w:rPr>
        <w:t xml:space="preserve">) το από </w:t>
      </w:r>
      <w:r w:rsidRPr="00E754A6">
        <w:rPr>
          <w:rFonts w:ascii="Arial" w:hAnsi="Arial" w:cs="Arial"/>
          <w:bCs/>
          <w:sz w:val="24"/>
          <w:szCs w:val="24"/>
        </w:rPr>
        <w:lastRenderedPageBreak/>
        <w:t>21.02.2017 Πρακτικό της Επιτροπής Διαγωνισμού , (</w:t>
      </w:r>
      <w:r w:rsidRPr="00E754A6">
        <w:rPr>
          <w:rFonts w:ascii="Arial" w:hAnsi="Arial" w:cs="Arial"/>
          <w:b/>
          <w:bCs/>
          <w:sz w:val="24"/>
          <w:szCs w:val="24"/>
        </w:rPr>
        <w:t>β</w:t>
      </w:r>
      <w:r w:rsidRPr="00E754A6">
        <w:rPr>
          <w:rFonts w:ascii="Arial" w:hAnsi="Arial" w:cs="Arial"/>
          <w:bCs/>
          <w:sz w:val="24"/>
          <w:szCs w:val="24"/>
        </w:rPr>
        <w:t>) η με αριθμό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87/03-03-2017 απόφαση </w:t>
      </w:r>
      <w:r w:rsidRPr="00E754A6">
        <w:rPr>
          <w:rFonts w:ascii="Arial" w:hAnsi="Arial" w:cs="Arial"/>
          <w:bCs/>
          <w:sz w:val="24"/>
          <w:szCs w:val="24"/>
        </w:rPr>
        <w:t>της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54A6">
        <w:rPr>
          <w:rFonts w:ascii="Arial" w:hAnsi="Arial" w:cs="Arial"/>
          <w:bCs/>
          <w:sz w:val="24"/>
          <w:szCs w:val="24"/>
        </w:rPr>
        <w:t>Οικονομικής Επιτροπής του Δήμου Λαμιέων, (</w:t>
      </w:r>
      <w:r w:rsidRPr="00E754A6">
        <w:rPr>
          <w:rFonts w:ascii="Arial" w:hAnsi="Arial" w:cs="Arial"/>
          <w:b/>
          <w:bCs/>
          <w:sz w:val="24"/>
          <w:szCs w:val="24"/>
        </w:rPr>
        <w:t>γ</w:t>
      </w:r>
      <w:r w:rsidRPr="00E754A6">
        <w:rPr>
          <w:rFonts w:ascii="Arial" w:hAnsi="Arial" w:cs="Arial"/>
          <w:bCs/>
          <w:sz w:val="24"/>
          <w:szCs w:val="24"/>
        </w:rPr>
        <w:t xml:space="preserve">) η με αριθμό. 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145/20-6-2017 απόφαση </w:t>
      </w:r>
      <w:r w:rsidRPr="00E754A6">
        <w:rPr>
          <w:rFonts w:ascii="Arial" w:hAnsi="Arial" w:cs="Arial"/>
          <w:bCs/>
          <w:sz w:val="24"/>
          <w:szCs w:val="24"/>
        </w:rPr>
        <w:t>της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54A6">
        <w:rPr>
          <w:rFonts w:ascii="Arial" w:hAnsi="Arial" w:cs="Arial"/>
          <w:bCs/>
          <w:sz w:val="24"/>
          <w:szCs w:val="24"/>
        </w:rPr>
        <w:t xml:space="preserve">Οικονομικής Επιτροπής του Δήμου Λαμιέων και </w:t>
      </w:r>
      <w:r w:rsidR="00E754A6" w:rsidRPr="00E754A6">
        <w:rPr>
          <w:rFonts w:ascii="Arial" w:hAnsi="Arial" w:cs="Arial"/>
          <w:bCs/>
          <w:sz w:val="24"/>
          <w:szCs w:val="24"/>
        </w:rPr>
        <w:t>(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δ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) το επίμαχο από 24/09/2018 πρακτικό  </w:t>
      </w:r>
      <w:r w:rsidR="00E754A6" w:rsidRPr="00E754A6">
        <w:rPr>
          <w:rFonts w:ascii="Arial" w:hAnsi="Arial" w:cs="Arial"/>
          <w:sz w:val="24"/>
          <w:szCs w:val="24"/>
        </w:rPr>
        <w:t>της Επιτροπής Διαγωνισμού, η έγκριση του οποίου ζητε</w:t>
      </w:r>
      <w:r w:rsidR="00E754A6" w:rsidRPr="00E754A6">
        <w:rPr>
          <w:rFonts w:ascii="Arial" w:hAnsi="Arial" w:cs="Arial"/>
          <w:sz w:val="24"/>
          <w:szCs w:val="24"/>
        </w:rPr>
        <w:t>ί</w:t>
      </w:r>
      <w:r w:rsidR="00E754A6" w:rsidRPr="00E754A6">
        <w:rPr>
          <w:rFonts w:ascii="Arial" w:hAnsi="Arial" w:cs="Arial"/>
          <w:sz w:val="24"/>
          <w:szCs w:val="24"/>
        </w:rPr>
        <w:t>ται από την Οικονομική Επιτροπή.</w:t>
      </w:r>
    </w:p>
    <w:p w:rsidR="00BA2C04" w:rsidRDefault="00BA2C04" w:rsidP="00BA2C04">
      <w:pPr>
        <w:pStyle w:val="BodyText2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3.1.1.</w:t>
      </w:r>
      <w:r w:rsidRPr="00555417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Για τους λόγους αυτούς και όσους αναφέρουμε στην υπ.αριθ.πρωτ.7531/14-02-2020 εισήγησή μας, συντρέχει λόγος και  </w:t>
      </w:r>
      <w:r w:rsidRPr="007944FC">
        <w:rPr>
          <w:rFonts w:ascii="Arial" w:hAnsi="Arial" w:cs="Arial"/>
          <w:bCs/>
          <w:sz w:val="24"/>
          <w:szCs w:val="24"/>
        </w:rPr>
        <w:t xml:space="preserve">περίπτωση </w:t>
      </w:r>
      <w:r w:rsidRPr="007944FC">
        <w:rPr>
          <w:rFonts w:ascii="Arial" w:hAnsi="Arial" w:cs="Arial"/>
          <w:b/>
          <w:bCs/>
          <w:sz w:val="24"/>
          <w:szCs w:val="24"/>
        </w:rPr>
        <w:t xml:space="preserve">να ακυρωθεί η διαδικασία της </w:t>
      </w:r>
      <w:r>
        <w:rPr>
          <w:rFonts w:ascii="Arial" w:hAnsi="Arial" w:cs="Arial"/>
          <w:b/>
          <w:bCs/>
          <w:sz w:val="24"/>
          <w:szCs w:val="24"/>
        </w:rPr>
        <w:t xml:space="preserve">επίμαχης </w:t>
      </w:r>
      <w:r w:rsidRPr="007944FC">
        <w:rPr>
          <w:rFonts w:ascii="Arial" w:hAnsi="Arial" w:cs="Arial"/>
          <w:b/>
          <w:bCs/>
          <w:sz w:val="24"/>
          <w:szCs w:val="24"/>
        </w:rPr>
        <w:t>δημοπρασίας</w:t>
      </w:r>
      <w:r>
        <w:rPr>
          <w:rFonts w:ascii="Arial" w:hAnsi="Arial" w:cs="Arial"/>
          <w:b/>
          <w:bCs/>
          <w:sz w:val="24"/>
          <w:szCs w:val="24"/>
        </w:rPr>
        <w:t xml:space="preserve"> και </w:t>
      </w:r>
    </w:p>
    <w:p w:rsidR="009C370C" w:rsidRDefault="009C370C" w:rsidP="00E754A6">
      <w:pPr>
        <w:pStyle w:val="BodyText21"/>
        <w:rPr>
          <w:rFonts w:ascii="Arial" w:hAnsi="Arial" w:cs="Arial"/>
          <w:b/>
          <w:sz w:val="24"/>
          <w:szCs w:val="24"/>
        </w:rPr>
      </w:pPr>
    </w:p>
    <w:p w:rsidR="009C370C" w:rsidRDefault="009C370C" w:rsidP="00E754A6">
      <w:pPr>
        <w:pStyle w:val="BodyText2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3.2.- </w:t>
      </w:r>
      <w:r w:rsidRPr="009C370C">
        <w:rPr>
          <w:rFonts w:ascii="Arial" w:hAnsi="Arial" w:cs="Arial"/>
          <w:sz w:val="24"/>
          <w:szCs w:val="24"/>
        </w:rPr>
        <w:t xml:space="preserve">Ως προς </w:t>
      </w:r>
      <w:r>
        <w:rPr>
          <w:rFonts w:ascii="Arial" w:hAnsi="Arial" w:cs="Arial"/>
          <w:b/>
          <w:sz w:val="24"/>
          <w:szCs w:val="24"/>
        </w:rPr>
        <w:t xml:space="preserve">την ανάκληση της διακήρυξης : </w:t>
      </w:r>
    </w:p>
    <w:p w:rsidR="00BA2C04" w:rsidRDefault="00BA2C04" w:rsidP="00E754A6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3.2.1.- </w:t>
      </w:r>
      <w:r w:rsidRPr="007944FC">
        <w:rPr>
          <w:rFonts w:ascii="Arial" w:hAnsi="Arial" w:cs="Arial"/>
          <w:bCs/>
          <w:sz w:val="24"/>
          <w:szCs w:val="24"/>
        </w:rPr>
        <w:t xml:space="preserve">Σύμφωνα με το άρθρο 27 </w:t>
      </w:r>
      <w:r>
        <w:rPr>
          <w:rFonts w:ascii="Arial" w:hAnsi="Arial" w:cs="Arial"/>
          <w:bCs/>
          <w:sz w:val="24"/>
          <w:szCs w:val="24"/>
        </w:rPr>
        <w:t xml:space="preserve">παρ. 4 </w:t>
      </w:r>
      <w:r w:rsidRPr="007944FC">
        <w:rPr>
          <w:rFonts w:ascii="Arial" w:hAnsi="Arial" w:cs="Arial"/>
          <w:bCs/>
          <w:sz w:val="24"/>
          <w:szCs w:val="24"/>
        </w:rPr>
        <w:t xml:space="preserve">του Ν.3669/2008 (ΦΕΚ Α 116/2008) «Κύρωση της κωδικοποίησης της νομοθεσίας κατασκευής δημόσιων έργων», ο </w:t>
      </w:r>
      <w:r w:rsidRPr="007944FC">
        <w:rPr>
          <w:rFonts w:ascii="Arial" w:hAnsi="Arial" w:cs="Arial"/>
          <w:bCs/>
          <w:sz w:val="24"/>
          <w:szCs w:val="24"/>
        </w:rPr>
        <w:t>ο</w:t>
      </w:r>
      <w:r w:rsidRPr="007944FC">
        <w:rPr>
          <w:rFonts w:ascii="Arial" w:hAnsi="Arial" w:cs="Arial"/>
          <w:bCs/>
          <w:sz w:val="24"/>
          <w:szCs w:val="24"/>
        </w:rPr>
        <w:t>ποίος ίσχυε κατά το χρόνο της δημοσίευσης του διαγωνισμού, και, επομένως, στον οποίο υπάγεται ο διαγωνισμός, μέχρι την ολοκλήρωσή ή τη ματαίωσή του, σύμφωνα με το άρθρο 376 παρ. 1 του ν. 4412/2016, «….1</w:t>
      </w:r>
      <w:r>
        <w:rPr>
          <w:rFonts w:ascii="Arial" w:hAnsi="Arial" w:cs="Arial"/>
          <w:bCs/>
          <w:sz w:val="24"/>
          <w:szCs w:val="24"/>
        </w:rPr>
        <w:t>…</w:t>
      </w:r>
      <w:r w:rsidRPr="007944FC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….</w:t>
      </w:r>
      <w:r w:rsidRPr="007944FC">
        <w:rPr>
          <w:rFonts w:ascii="Arial" w:hAnsi="Arial" w:cs="Arial"/>
          <w:bCs/>
          <w:sz w:val="24"/>
          <w:szCs w:val="24"/>
        </w:rPr>
        <w:t>….. 3….. 4.</w:t>
      </w:r>
      <w:r w:rsidRPr="007944FC">
        <w:rPr>
          <w:rFonts w:ascii="Arial" w:hAnsi="Arial" w:cs="Arial"/>
          <w:b/>
          <w:bCs/>
          <w:sz w:val="24"/>
          <w:szCs w:val="24"/>
        </w:rPr>
        <w:t xml:space="preserve"> Η προϊσταμένη αρχή μπορεί με αιτιολογημένη απόφαση της να ανακαλέσει τη διακήρυξη του διαγωνισμού, σε οποιοδήποτε στάδιο της διαδικασία</w:t>
      </w:r>
      <w:r w:rsidRPr="007944FC">
        <w:rPr>
          <w:rFonts w:ascii="Arial" w:hAnsi="Arial" w:cs="Arial"/>
          <w:bCs/>
          <w:sz w:val="24"/>
          <w:szCs w:val="24"/>
        </w:rPr>
        <w:t>ς, αν δεν έχει πλέον ενδι</w:t>
      </w:r>
      <w:r w:rsidRPr="007944FC">
        <w:rPr>
          <w:rFonts w:ascii="Arial" w:hAnsi="Arial" w:cs="Arial"/>
          <w:bCs/>
          <w:sz w:val="24"/>
          <w:szCs w:val="24"/>
        </w:rPr>
        <w:t>α</w:t>
      </w:r>
      <w:r w:rsidRPr="007944FC">
        <w:rPr>
          <w:rFonts w:ascii="Arial" w:hAnsi="Arial" w:cs="Arial"/>
          <w:bCs/>
          <w:sz w:val="24"/>
          <w:szCs w:val="24"/>
        </w:rPr>
        <w:t xml:space="preserve">φέρον στην εκτέλεση του έργου, </w:t>
      </w:r>
      <w:r w:rsidRPr="007944FC">
        <w:rPr>
          <w:rFonts w:ascii="Arial" w:hAnsi="Arial" w:cs="Arial"/>
          <w:b/>
          <w:bCs/>
          <w:sz w:val="24"/>
          <w:szCs w:val="24"/>
        </w:rPr>
        <w:t>ή προκειμένου να δημοπρατήσει πάλι το έργο με τροποποίηση των αρχικών όρων ή να το κατασκευάσει με οποιονδήποτε άλλο νόμιμο τρόπο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BA2C04">
        <w:rPr>
          <w:rFonts w:ascii="Arial" w:hAnsi="Arial" w:cs="Arial"/>
          <w:b/>
          <w:bCs/>
          <w:sz w:val="24"/>
          <w:szCs w:val="24"/>
        </w:rPr>
        <w:t xml:space="preserve">Η προϊσταμένη αρχή μπορεί επίσης, με αιτιολογημένη απόφασή της, να ανακαλέσει τη διακήρυξη του διαγωνισμού, αν η σύμβαση δεν έχει συναφθεί ή έχει καταστεί βέβαιο ότι δεν πρόκειται να συναφθεί μέσα σε διάστημα δώδεκα (12) μηνών από την ημέρα δημοσίευσης της διακήρυξης ή δεκαοκτώ (18) μηνών, στις περιπτώσεις διαγωνισμού με προεπιλογή ή με </w:t>
      </w:r>
      <w:r w:rsidRPr="00BA2C04">
        <w:rPr>
          <w:rFonts w:ascii="Arial" w:hAnsi="Arial" w:cs="Arial"/>
          <w:b/>
          <w:bCs/>
          <w:sz w:val="24"/>
          <w:szCs w:val="24"/>
        </w:rPr>
        <w:t>ε</w:t>
      </w:r>
      <w:r w:rsidRPr="00BA2C04">
        <w:rPr>
          <w:rFonts w:ascii="Arial" w:hAnsi="Arial" w:cs="Arial"/>
          <w:b/>
          <w:bCs/>
          <w:sz w:val="24"/>
          <w:szCs w:val="24"/>
        </w:rPr>
        <w:t>φαρμογή του συστήματος προσφοράς που περιλαμβάνει μελέτη – κατ</w:t>
      </w:r>
      <w:r w:rsidRPr="00BA2C04">
        <w:rPr>
          <w:rFonts w:ascii="Arial" w:hAnsi="Arial" w:cs="Arial"/>
          <w:b/>
          <w:bCs/>
          <w:sz w:val="24"/>
          <w:szCs w:val="24"/>
        </w:rPr>
        <w:t>α</w:t>
      </w:r>
      <w:r w:rsidRPr="00BA2C04">
        <w:rPr>
          <w:rFonts w:ascii="Arial" w:hAnsi="Arial" w:cs="Arial"/>
          <w:b/>
          <w:bCs/>
          <w:sz w:val="24"/>
          <w:szCs w:val="24"/>
        </w:rPr>
        <w:t>σκευή</w:t>
      </w:r>
      <w:r w:rsidRPr="007944FC">
        <w:rPr>
          <w:rFonts w:ascii="Arial" w:hAnsi="Arial" w:cs="Arial"/>
          <w:bCs/>
          <w:sz w:val="24"/>
          <w:szCs w:val="24"/>
        </w:rPr>
        <w:t>…...»</w:t>
      </w:r>
      <w:r>
        <w:rPr>
          <w:rFonts w:ascii="Arial" w:hAnsi="Arial" w:cs="Arial"/>
          <w:bCs/>
          <w:sz w:val="24"/>
          <w:szCs w:val="24"/>
        </w:rPr>
        <w:t>.</w:t>
      </w:r>
    </w:p>
    <w:p w:rsidR="00BA2C04" w:rsidRDefault="00BA2C04" w:rsidP="00E754A6">
      <w:pPr>
        <w:pStyle w:val="BodyText21"/>
        <w:rPr>
          <w:rFonts w:ascii="Arial" w:hAnsi="Arial" w:cs="Arial"/>
          <w:b/>
          <w:sz w:val="24"/>
          <w:szCs w:val="24"/>
        </w:rPr>
      </w:pPr>
      <w:r w:rsidRPr="00BA2C04">
        <w:rPr>
          <w:rFonts w:ascii="Arial" w:hAnsi="Arial" w:cs="Arial"/>
          <w:b/>
          <w:bCs/>
          <w:sz w:val="24"/>
          <w:szCs w:val="24"/>
        </w:rPr>
        <w:t>3.2.2.</w:t>
      </w:r>
      <w:r>
        <w:rPr>
          <w:rFonts w:ascii="Arial" w:hAnsi="Arial" w:cs="Arial"/>
          <w:bCs/>
          <w:sz w:val="24"/>
          <w:szCs w:val="24"/>
        </w:rPr>
        <w:t xml:space="preserve">- Εν προκειμένω: </w:t>
      </w:r>
    </w:p>
    <w:p w:rsidR="00E754A6" w:rsidRDefault="00E754A6" w:rsidP="00E754A6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sz w:val="24"/>
          <w:szCs w:val="24"/>
        </w:rPr>
        <w:t>Ι</w:t>
      </w:r>
      <w:r>
        <w:rPr>
          <w:rFonts w:ascii="Arial" w:hAnsi="Arial" w:cs="Arial"/>
          <w:sz w:val="24"/>
          <w:szCs w:val="24"/>
        </w:rPr>
        <w:t xml:space="preserve">. </w:t>
      </w:r>
      <w:r w:rsidR="009C370C">
        <w:rPr>
          <w:rFonts w:ascii="Arial" w:hAnsi="Arial" w:cs="Arial"/>
          <w:sz w:val="24"/>
          <w:szCs w:val="24"/>
        </w:rPr>
        <w:t>Μ</w:t>
      </w:r>
      <w:r>
        <w:rPr>
          <w:rFonts w:ascii="Arial" w:hAnsi="Arial" w:cs="Arial"/>
          <w:sz w:val="24"/>
          <w:szCs w:val="24"/>
        </w:rPr>
        <w:t xml:space="preserve">ε την </w:t>
      </w:r>
      <w:r w:rsidRPr="00E754A6">
        <w:rPr>
          <w:rFonts w:ascii="Arial" w:hAnsi="Arial" w:cs="Arial"/>
          <w:bCs/>
          <w:sz w:val="24"/>
          <w:szCs w:val="24"/>
        </w:rPr>
        <w:t xml:space="preserve"> με αριθ.πρωτ.43228/17.04.2019 (ΑΔΑ: 6Υ61465ΧΙ8-ΖΡΘ) απόφαση του Υφυπουργού Οικονομίας και Ανάπτυξης, καθώς και το εγκεκριμένο Τεχνικό Δε</w:t>
      </w:r>
      <w:r w:rsidRPr="00E754A6">
        <w:rPr>
          <w:rFonts w:ascii="Arial" w:hAnsi="Arial" w:cs="Arial"/>
          <w:bCs/>
          <w:sz w:val="24"/>
          <w:szCs w:val="24"/>
        </w:rPr>
        <w:t>λ</w:t>
      </w:r>
      <w:r w:rsidRPr="00E754A6">
        <w:rPr>
          <w:rFonts w:ascii="Arial" w:hAnsi="Arial" w:cs="Arial"/>
          <w:bCs/>
          <w:sz w:val="24"/>
          <w:szCs w:val="24"/>
        </w:rPr>
        <w:t xml:space="preserve">τίο Έργου που την συνοδεύει, </w:t>
      </w:r>
      <w:r w:rsidRPr="00E754A6">
        <w:rPr>
          <w:rFonts w:ascii="Arial" w:hAnsi="Arial" w:cs="Arial"/>
          <w:b/>
          <w:bCs/>
          <w:sz w:val="24"/>
          <w:szCs w:val="24"/>
        </w:rPr>
        <w:t>έγινε ένταξη του έργου</w:t>
      </w:r>
      <w:r w:rsidRPr="00E754A6">
        <w:rPr>
          <w:rFonts w:ascii="Arial" w:hAnsi="Arial" w:cs="Arial"/>
          <w:bCs/>
          <w:sz w:val="24"/>
          <w:szCs w:val="24"/>
        </w:rPr>
        <w:t xml:space="preserve"> με τίτλο «ΕΠΙΧΟΡΗΓΗΣΗ Φο.Δ.Σ.Α. ΣΤΕΡΕΑΣ ΕΛΛΑΔΑΣ Α.Ε. ΓΙΑ ΤΗΝ ΥΛΟΠΟΙΗΣΗ ΤΟΥ ΕΡΓΟΥ: ΔΙΕΥΘ</w:t>
      </w:r>
      <w:r w:rsidRPr="00E754A6">
        <w:rPr>
          <w:rFonts w:ascii="Arial" w:hAnsi="Arial" w:cs="Arial"/>
          <w:bCs/>
          <w:sz w:val="24"/>
          <w:szCs w:val="24"/>
        </w:rPr>
        <w:t>Ε</w:t>
      </w:r>
      <w:r w:rsidRPr="00E754A6">
        <w:rPr>
          <w:rFonts w:ascii="Arial" w:hAnsi="Arial" w:cs="Arial"/>
          <w:bCs/>
          <w:sz w:val="24"/>
          <w:szCs w:val="24"/>
        </w:rPr>
        <w:lastRenderedPageBreak/>
        <w:t>ΤΗΣΗ ΤΟΥ ΥΦΙΣΤΑΜΕΝΟΥ ΧΥΤΑ ΚΑΙ ΕΠΕΚΤΑΣΗ ΚΥΤΤΑΡΟΥ ΣΤΗ ΘΕΣΗ «ΝΕ</w:t>
      </w:r>
      <w:r w:rsidRPr="00E754A6">
        <w:rPr>
          <w:rFonts w:ascii="Arial" w:hAnsi="Arial" w:cs="Arial"/>
          <w:bCs/>
          <w:sz w:val="24"/>
          <w:szCs w:val="24"/>
        </w:rPr>
        <w:t>Υ</w:t>
      </w:r>
      <w:r w:rsidRPr="00E754A6">
        <w:rPr>
          <w:rFonts w:ascii="Arial" w:hAnsi="Arial" w:cs="Arial"/>
          <w:bCs/>
          <w:sz w:val="24"/>
          <w:szCs w:val="24"/>
        </w:rPr>
        <w:t>ΡΟΠΟΛΗ» ΔΗΜΟΥ ΛΑΜΙΕΩΝ» στην ΣΑΕΠ 066 και κωδικό έργου 2019ΕΠ06600000, με Π/Υ 6.800.000,00 ευρώ</w:t>
      </w:r>
      <w:r>
        <w:rPr>
          <w:rFonts w:ascii="Arial" w:hAnsi="Arial" w:cs="Arial"/>
          <w:bCs/>
          <w:sz w:val="24"/>
          <w:szCs w:val="24"/>
        </w:rPr>
        <w:t>, πλην όμως :</w:t>
      </w:r>
    </w:p>
    <w:p w:rsidR="00A3633D" w:rsidRDefault="00E754A6" w:rsidP="00E754A6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</w:t>
      </w:r>
      <w:r w:rsidRPr="00E754A6">
        <w:rPr>
          <w:rFonts w:ascii="Arial" w:hAnsi="Arial" w:cs="Arial"/>
          <w:b/>
          <w:bCs/>
          <w:sz w:val="24"/>
          <w:szCs w:val="24"/>
        </w:rPr>
        <w:t>α</w:t>
      </w:r>
      <w:r>
        <w:rPr>
          <w:rFonts w:ascii="Arial" w:hAnsi="Arial" w:cs="Arial"/>
          <w:bCs/>
          <w:sz w:val="24"/>
          <w:szCs w:val="24"/>
        </w:rPr>
        <w:t xml:space="preserve">)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την εν λόγω αίτηση χρηματοδότησης υπέβαλε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944FC">
        <w:rPr>
          <w:rFonts w:ascii="Arial" w:hAnsi="Arial" w:cs="Arial"/>
          <w:bCs/>
          <w:sz w:val="24"/>
          <w:szCs w:val="24"/>
        </w:rPr>
        <w:t>ο «Φο.Δ.Σ.Α. Στερεάς Ελλάδας Α.Ε</w:t>
      </w:r>
      <w:r>
        <w:rPr>
          <w:rFonts w:ascii="Arial" w:hAnsi="Arial" w:cs="Arial"/>
          <w:bCs/>
          <w:sz w:val="24"/>
          <w:szCs w:val="24"/>
        </w:rPr>
        <w:t>.», με το με αριθ.πρωτ.3798/09.11.</w:t>
      </w:r>
      <w:r w:rsidRPr="007944FC">
        <w:rPr>
          <w:rFonts w:ascii="Arial" w:hAnsi="Arial" w:cs="Arial"/>
          <w:bCs/>
          <w:sz w:val="24"/>
          <w:szCs w:val="24"/>
        </w:rPr>
        <w:t>2018  έγγραφο του</w:t>
      </w:r>
      <w:r>
        <w:rPr>
          <w:rFonts w:ascii="Arial" w:hAnsi="Arial" w:cs="Arial"/>
          <w:bCs/>
          <w:sz w:val="24"/>
          <w:szCs w:val="24"/>
        </w:rPr>
        <w:t xml:space="preserve"> ενώ στον εν λόγω διαγωνισμό  την αίτηση υπέβαλε ο Δήμος Λαμιέων</w:t>
      </w:r>
      <w:r w:rsidR="00A3633D">
        <w:rPr>
          <w:rFonts w:ascii="Arial" w:hAnsi="Arial" w:cs="Arial"/>
          <w:bCs/>
          <w:sz w:val="24"/>
          <w:szCs w:val="24"/>
        </w:rPr>
        <w:t xml:space="preserve">. </w:t>
      </w:r>
    </w:p>
    <w:p w:rsidR="009C370C" w:rsidRDefault="009C370C" w:rsidP="00E754A6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</w:t>
      </w:r>
      <w:r w:rsidRPr="009C370C">
        <w:rPr>
          <w:rFonts w:ascii="Arial" w:hAnsi="Arial" w:cs="Arial"/>
          <w:b/>
          <w:bCs/>
          <w:sz w:val="24"/>
          <w:szCs w:val="24"/>
        </w:rPr>
        <w:t>β</w:t>
      </w:r>
      <w:r>
        <w:rPr>
          <w:rFonts w:ascii="Arial" w:hAnsi="Arial" w:cs="Arial"/>
          <w:bCs/>
          <w:sz w:val="24"/>
          <w:szCs w:val="24"/>
        </w:rPr>
        <w:t xml:space="preserve">) </w:t>
      </w:r>
      <w:r w:rsidR="00A3633D">
        <w:rPr>
          <w:rFonts w:ascii="Arial" w:hAnsi="Arial" w:cs="Arial"/>
          <w:bCs/>
          <w:sz w:val="24"/>
          <w:szCs w:val="24"/>
        </w:rPr>
        <w:t xml:space="preserve">Σύμφωνα με το τεχνικό δελτίο, 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A3633D" w:rsidRDefault="00A3633D" w:rsidP="00E754A6">
      <w:pPr>
        <w:pStyle w:val="BodyText21"/>
        <w:rPr>
          <w:rFonts w:ascii="Arial" w:hAnsi="Arial" w:cs="Arial"/>
          <w:bCs/>
          <w:sz w:val="24"/>
          <w:szCs w:val="24"/>
        </w:rPr>
      </w:pPr>
      <w:r w:rsidRPr="009C370C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 xml:space="preserve">/ αφορά </w:t>
      </w:r>
      <w:r w:rsidRPr="00A3633D">
        <w:rPr>
          <w:rFonts w:ascii="Arial" w:hAnsi="Arial" w:cs="Arial"/>
          <w:b/>
          <w:bCs/>
          <w:sz w:val="24"/>
          <w:szCs w:val="24"/>
          <w:u w:val="single"/>
        </w:rPr>
        <w:t>Νέο έργο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A3633D" w:rsidRDefault="00A3633D" w:rsidP="00E754A6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2/ Φορέας Υλοποίησης </w:t>
      </w:r>
      <w:r w:rsidR="009C370C">
        <w:rPr>
          <w:rFonts w:ascii="Arial" w:hAnsi="Arial" w:cs="Arial"/>
          <w:bCs/>
          <w:sz w:val="24"/>
          <w:szCs w:val="24"/>
        </w:rPr>
        <w:t xml:space="preserve">είναι ο  </w:t>
      </w:r>
      <w:r>
        <w:rPr>
          <w:rFonts w:ascii="Arial" w:hAnsi="Arial" w:cs="Arial"/>
          <w:bCs/>
          <w:sz w:val="24"/>
          <w:szCs w:val="24"/>
        </w:rPr>
        <w:t>: «Περιφερειακός Φορέας Διαχείρισης Στερεών Αποβλήτων Στερεάς Ελλάδας Α.Ε. των ΟΤΑ »</w:t>
      </w:r>
    </w:p>
    <w:p w:rsidR="009C370C" w:rsidRDefault="00A3633D" w:rsidP="007F2A77">
      <w:pPr>
        <w:pStyle w:val="BodyText21"/>
        <w:rPr>
          <w:rFonts w:ascii="Arial" w:hAnsi="Arial" w:cs="Arial"/>
          <w:bCs/>
          <w:sz w:val="24"/>
          <w:szCs w:val="24"/>
        </w:rPr>
      </w:pPr>
      <w:r w:rsidRPr="009C370C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/Προϊσταμένη Αρχή: Διοικητικό Συμβούλιο</w:t>
      </w:r>
      <w:r w:rsidR="009C370C">
        <w:rPr>
          <w:rFonts w:ascii="Arial" w:hAnsi="Arial" w:cs="Arial"/>
          <w:bCs/>
          <w:sz w:val="24"/>
          <w:szCs w:val="24"/>
        </w:rPr>
        <w:t xml:space="preserve"> του </w:t>
      </w:r>
      <w:r w:rsidR="009C370C" w:rsidRPr="007944FC">
        <w:rPr>
          <w:rFonts w:ascii="Arial" w:hAnsi="Arial" w:cs="Arial"/>
          <w:bCs/>
          <w:sz w:val="24"/>
          <w:szCs w:val="24"/>
        </w:rPr>
        <w:t>«Φο.Δ.Σ.Α. Στερεάς Ελλάδας Α.Ε</w:t>
      </w:r>
      <w:r w:rsidR="009C370C">
        <w:rPr>
          <w:rFonts w:ascii="Arial" w:hAnsi="Arial" w:cs="Arial"/>
          <w:bCs/>
          <w:sz w:val="24"/>
          <w:szCs w:val="24"/>
        </w:rPr>
        <w:t>.»</w:t>
      </w:r>
    </w:p>
    <w:p w:rsidR="00E754A6" w:rsidRDefault="009C370C" w:rsidP="007F2A77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E754A6">
        <w:rPr>
          <w:rFonts w:ascii="Arial" w:hAnsi="Arial" w:cs="Arial"/>
          <w:bCs/>
          <w:sz w:val="24"/>
          <w:szCs w:val="24"/>
        </w:rPr>
        <w:t>(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β</w:t>
      </w:r>
      <w:r>
        <w:rPr>
          <w:rFonts w:ascii="Arial" w:hAnsi="Arial" w:cs="Arial"/>
          <w:b/>
          <w:bCs/>
          <w:sz w:val="24"/>
          <w:szCs w:val="24"/>
        </w:rPr>
        <w:t>α</w:t>
      </w:r>
      <w:r w:rsidR="00E754A6">
        <w:rPr>
          <w:rFonts w:ascii="Arial" w:hAnsi="Arial" w:cs="Arial"/>
          <w:bCs/>
          <w:sz w:val="24"/>
          <w:szCs w:val="24"/>
        </w:rPr>
        <w:t xml:space="preserve">) Συνεπώς πρόκειται 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για </w:t>
      </w:r>
      <w:r w:rsidR="00E754A6" w:rsidRPr="00A3633D">
        <w:rPr>
          <w:rFonts w:ascii="Arial" w:hAnsi="Arial" w:cs="Arial"/>
          <w:b/>
          <w:bCs/>
          <w:sz w:val="24"/>
          <w:szCs w:val="24"/>
          <w:u w:val="single"/>
        </w:rPr>
        <w:t xml:space="preserve">άλλο </w:t>
      </w:r>
      <w:r w:rsidR="00A3633D">
        <w:rPr>
          <w:rFonts w:ascii="Arial" w:hAnsi="Arial" w:cs="Arial"/>
          <w:b/>
          <w:bCs/>
          <w:sz w:val="24"/>
          <w:szCs w:val="24"/>
          <w:u w:val="single"/>
        </w:rPr>
        <w:t xml:space="preserve">[νέο] </w:t>
      </w:r>
      <w:r w:rsidR="00A3633D" w:rsidRPr="00A3633D">
        <w:rPr>
          <w:rFonts w:ascii="Arial" w:hAnsi="Arial" w:cs="Arial"/>
          <w:b/>
          <w:bCs/>
          <w:sz w:val="24"/>
          <w:szCs w:val="24"/>
          <w:u w:val="single"/>
        </w:rPr>
        <w:t>έργο</w:t>
      </w:r>
      <w:r w:rsidR="00A3633D">
        <w:rPr>
          <w:rFonts w:ascii="Arial" w:hAnsi="Arial" w:cs="Arial"/>
          <w:b/>
          <w:bCs/>
          <w:sz w:val="24"/>
          <w:szCs w:val="24"/>
        </w:rPr>
        <w:t xml:space="preserve"> </w:t>
      </w:r>
      <w:r w:rsidR="00E754A6">
        <w:rPr>
          <w:rFonts w:ascii="Arial" w:hAnsi="Arial" w:cs="Arial"/>
          <w:bCs/>
          <w:sz w:val="24"/>
          <w:szCs w:val="24"/>
        </w:rPr>
        <w:t xml:space="preserve">και 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άλλο </w:t>
      </w:r>
      <w:r w:rsidR="00064617">
        <w:rPr>
          <w:rFonts w:ascii="Arial" w:hAnsi="Arial" w:cs="Arial"/>
          <w:b/>
          <w:bCs/>
          <w:sz w:val="24"/>
          <w:szCs w:val="24"/>
        </w:rPr>
        <w:t>δικαιούχο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 χρηματ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ο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δότησης</w:t>
      </w:r>
      <w:r w:rsidR="00E754A6">
        <w:rPr>
          <w:rFonts w:ascii="Arial" w:hAnsi="Arial" w:cs="Arial"/>
          <w:b/>
          <w:bCs/>
          <w:sz w:val="24"/>
          <w:szCs w:val="24"/>
        </w:rPr>
        <w:t xml:space="preserve"> και </w:t>
      </w:r>
      <w:r w:rsidR="00064617">
        <w:rPr>
          <w:rFonts w:ascii="Arial" w:hAnsi="Arial" w:cs="Arial"/>
          <w:b/>
          <w:bCs/>
          <w:sz w:val="24"/>
          <w:szCs w:val="24"/>
        </w:rPr>
        <w:t xml:space="preserve">φορέα υλοποίησης και </w:t>
      </w:r>
      <w:r w:rsidR="00E754A6">
        <w:rPr>
          <w:rFonts w:ascii="Arial" w:hAnsi="Arial" w:cs="Arial"/>
          <w:b/>
          <w:bCs/>
          <w:sz w:val="24"/>
          <w:szCs w:val="24"/>
        </w:rPr>
        <w:t>δεν μπορεί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[η εν λόγω χρηματοδότηση να αφορά συνέχεια του εν λόγω διαγωνισμού]</w:t>
      </w:r>
      <w:r w:rsidR="00E754A6">
        <w:rPr>
          <w:rFonts w:ascii="Arial" w:hAnsi="Arial" w:cs="Arial"/>
          <w:bCs/>
          <w:sz w:val="24"/>
          <w:szCs w:val="24"/>
        </w:rPr>
        <w:t>.</w:t>
      </w:r>
    </w:p>
    <w:p w:rsidR="009C370C" w:rsidRDefault="00BA2C04" w:rsidP="007F2A77">
      <w:pPr>
        <w:pStyle w:val="BodyText2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3.2.2.-</w:t>
      </w:r>
      <w:r w:rsidRPr="00BA2C04">
        <w:rPr>
          <w:rFonts w:ascii="Arial" w:hAnsi="Arial" w:cs="Arial"/>
          <w:sz w:val="24"/>
          <w:szCs w:val="24"/>
        </w:rPr>
        <w:t xml:space="preserve">Περαιτέρω </w:t>
      </w:r>
      <w:r>
        <w:rPr>
          <w:rFonts w:ascii="Arial" w:hAnsi="Arial" w:cs="Arial"/>
          <w:sz w:val="24"/>
          <w:szCs w:val="24"/>
        </w:rPr>
        <w:t xml:space="preserve">είναι πρόδηλο ότι από </w:t>
      </w:r>
      <w:r w:rsidRPr="00BA2C04">
        <w:rPr>
          <w:rFonts w:ascii="Arial" w:hAnsi="Arial" w:cs="Arial"/>
          <w:b/>
          <w:bCs/>
          <w:sz w:val="24"/>
          <w:szCs w:val="24"/>
        </w:rPr>
        <w:t>την ημέρα δημοσίευσης της διακ</w:t>
      </w:r>
      <w:r w:rsidRPr="00BA2C04">
        <w:rPr>
          <w:rFonts w:ascii="Arial" w:hAnsi="Arial" w:cs="Arial"/>
          <w:b/>
          <w:bCs/>
          <w:sz w:val="24"/>
          <w:szCs w:val="24"/>
        </w:rPr>
        <w:t>ή</w:t>
      </w:r>
      <w:r w:rsidRPr="00BA2C04">
        <w:rPr>
          <w:rFonts w:ascii="Arial" w:hAnsi="Arial" w:cs="Arial"/>
          <w:b/>
          <w:bCs/>
          <w:sz w:val="24"/>
          <w:szCs w:val="24"/>
        </w:rPr>
        <w:t>ρυξης</w:t>
      </w:r>
      <w:r>
        <w:rPr>
          <w:rFonts w:ascii="Arial" w:hAnsi="Arial" w:cs="Arial"/>
          <w:b/>
          <w:bCs/>
          <w:sz w:val="24"/>
          <w:szCs w:val="24"/>
        </w:rPr>
        <w:t xml:space="preserve"> έχει παρέλθει το χρονικό διάστημα των </w:t>
      </w:r>
      <w:r w:rsidRPr="00BA2C04">
        <w:rPr>
          <w:rFonts w:ascii="Arial" w:hAnsi="Arial" w:cs="Arial"/>
          <w:b/>
          <w:bCs/>
          <w:sz w:val="24"/>
          <w:szCs w:val="24"/>
        </w:rPr>
        <w:t>δώδεκα (12) μηνών</w:t>
      </w:r>
      <w:r>
        <w:rPr>
          <w:rFonts w:ascii="Arial" w:hAnsi="Arial" w:cs="Arial"/>
          <w:b/>
          <w:bCs/>
          <w:sz w:val="24"/>
          <w:szCs w:val="24"/>
        </w:rPr>
        <w:t xml:space="preserve"> και δεν έχει συναφθεί η σύμβαση ούτε φυσικά πρόκειται να συναφθεί</w:t>
      </w:r>
      <w:r w:rsidRPr="00BA2C04">
        <w:rPr>
          <w:rFonts w:ascii="Arial" w:hAnsi="Arial" w:cs="Arial"/>
          <w:bCs/>
          <w:sz w:val="24"/>
          <w:szCs w:val="24"/>
        </w:rPr>
        <w:t xml:space="preserve">, με δεδομένο ότι </w:t>
      </w:r>
      <w:r>
        <w:rPr>
          <w:rFonts w:ascii="Arial" w:hAnsi="Arial" w:cs="Arial"/>
          <w:bCs/>
          <w:sz w:val="24"/>
          <w:szCs w:val="24"/>
        </w:rPr>
        <w:t xml:space="preserve">δεν </w:t>
      </w:r>
      <w:r w:rsidR="00A65A36">
        <w:rPr>
          <w:rFonts w:ascii="Arial" w:hAnsi="Arial" w:cs="Arial"/>
          <w:bCs/>
          <w:sz w:val="24"/>
          <w:szCs w:val="24"/>
        </w:rPr>
        <w:t xml:space="preserve">υπάρχει χρηματοδότηση </w:t>
      </w:r>
      <w:r w:rsidR="00A65A36" w:rsidRPr="00BE2B74">
        <w:rPr>
          <w:rFonts w:ascii="Arial" w:hAnsi="Arial" w:cs="Arial"/>
          <w:b/>
          <w:bCs/>
          <w:sz w:val="24"/>
          <w:szCs w:val="24"/>
          <w:u w:val="single"/>
        </w:rPr>
        <w:t>για τη συνέχιση</w:t>
      </w:r>
      <w:r w:rsidR="00A65A36">
        <w:rPr>
          <w:rFonts w:ascii="Arial" w:hAnsi="Arial" w:cs="Arial"/>
          <w:bCs/>
          <w:sz w:val="24"/>
          <w:szCs w:val="24"/>
        </w:rPr>
        <w:t xml:space="preserve"> του εν λόγω διαγωνισμού.  </w:t>
      </w:r>
    </w:p>
    <w:p w:rsidR="00064617" w:rsidRDefault="00A65A36" w:rsidP="00064617">
      <w:pPr>
        <w:pStyle w:val="BodyText2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3.2.3.-</w:t>
      </w:r>
      <w:r w:rsidR="00555417">
        <w:rPr>
          <w:rFonts w:ascii="Arial" w:hAnsi="Arial" w:cs="Arial"/>
          <w:sz w:val="24"/>
          <w:szCs w:val="24"/>
        </w:rPr>
        <w:t xml:space="preserve"> Για τους λόγους αυτούς και όσους αναφέρουμε στην υπ.αριθ.πρωτ.7531/14-02-2020 εισήγησή </w:t>
      </w:r>
      <w:r>
        <w:rPr>
          <w:rFonts w:ascii="Arial" w:hAnsi="Arial" w:cs="Arial"/>
          <w:sz w:val="24"/>
          <w:szCs w:val="24"/>
        </w:rPr>
        <w:t xml:space="preserve">μας, </w:t>
      </w:r>
      <w:r w:rsidR="00555417">
        <w:rPr>
          <w:rFonts w:ascii="Arial" w:hAnsi="Arial" w:cs="Arial"/>
          <w:b/>
          <w:bCs/>
          <w:sz w:val="24"/>
          <w:szCs w:val="24"/>
        </w:rPr>
        <w:t xml:space="preserve"> </w:t>
      </w:r>
      <w:r w:rsidR="00555417" w:rsidRPr="007944FC">
        <w:rPr>
          <w:rFonts w:ascii="Arial" w:hAnsi="Arial" w:cs="Arial"/>
          <w:b/>
          <w:bCs/>
          <w:sz w:val="24"/>
          <w:szCs w:val="24"/>
        </w:rPr>
        <w:t>υφίσταται νόμιμος λόγος να αν</w:t>
      </w:r>
      <w:r w:rsidR="00555417" w:rsidRPr="007944FC">
        <w:rPr>
          <w:rFonts w:ascii="Arial" w:hAnsi="Arial" w:cs="Arial"/>
          <w:b/>
          <w:bCs/>
          <w:sz w:val="24"/>
          <w:szCs w:val="24"/>
        </w:rPr>
        <w:t>α</w:t>
      </w:r>
      <w:r w:rsidR="00555417" w:rsidRPr="007944FC">
        <w:rPr>
          <w:rFonts w:ascii="Arial" w:hAnsi="Arial" w:cs="Arial"/>
          <w:b/>
          <w:bCs/>
          <w:sz w:val="24"/>
          <w:szCs w:val="24"/>
        </w:rPr>
        <w:t>κληθεί η διακήρυξη του διαγωνισμού</w:t>
      </w:r>
      <w:r w:rsidR="00555417" w:rsidRPr="007944FC">
        <w:rPr>
          <w:rFonts w:ascii="Arial" w:hAnsi="Arial" w:cs="Arial"/>
          <w:bCs/>
          <w:sz w:val="24"/>
          <w:szCs w:val="24"/>
        </w:rPr>
        <w:t xml:space="preserve">, </w:t>
      </w:r>
      <w:r w:rsidR="00555417" w:rsidRPr="004D63F4">
        <w:rPr>
          <w:rFonts w:ascii="Arial" w:hAnsi="Arial" w:cs="Arial"/>
          <w:b/>
          <w:bCs/>
          <w:sz w:val="24"/>
          <w:szCs w:val="24"/>
        </w:rPr>
        <w:t>προκειμένου να δημοπρατηθεί πάλι το έργο με τροποποίηση των αρχικών όρων,</w:t>
      </w:r>
      <w:r w:rsidR="00555417" w:rsidRPr="007944FC">
        <w:rPr>
          <w:rFonts w:ascii="Arial" w:hAnsi="Arial" w:cs="Arial"/>
          <w:bCs/>
          <w:sz w:val="24"/>
          <w:szCs w:val="24"/>
        </w:rPr>
        <w:t xml:space="preserve"> </w:t>
      </w:r>
      <w:r w:rsidR="00555417" w:rsidRPr="00A82FBB">
        <w:rPr>
          <w:rFonts w:ascii="Arial" w:hAnsi="Arial" w:cs="Arial"/>
          <w:bCs/>
          <w:sz w:val="24"/>
          <w:szCs w:val="24"/>
        </w:rPr>
        <w:t xml:space="preserve">ώστε να είναι συμβατοί με το ενταχθέν στην ΣΑΕΠ 066 και κωδικό έργου 2019ΕΠ06600000, με Π/Υ 6.800.000,00 € </w:t>
      </w:r>
      <w:r w:rsidR="00555417" w:rsidRPr="004D63F4">
        <w:rPr>
          <w:rFonts w:ascii="Arial" w:hAnsi="Arial" w:cs="Arial"/>
          <w:b/>
          <w:bCs/>
          <w:sz w:val="24"/>
          <w:szCs w:val="24"/>
        </w:rPr>
        <w:t>και με το νέο θεσμικό πλαίσιο ανάθεσης δημοσίων συμβάσεων έργων (Ν.4412/2016)</w:t>
      </w:r>
      <w:r w:rsidR="00555417">
        <w:rPr>
          <w:rFonts w:ascii="Arial" w:hAnsi="Arial" w:cs="Arial"/>
          <w:b/>
          <w:bCs/>
          <w:sz w:val="24"/>
          <w:szCs w:val="24"/>
        </w:rPr>
        <w:t xml:space="preserve">, δηλαδή </w:t>
      </w:r>
      <w:r w:rsidR="00064617" w:rsidRPr="00064617">
        <w:rPr>
          <w:rFonts w:ascii="Arial" w:hAnsi="Arial" w:cs="Arial"/>
          <w:b/>
          <w:bCs/>
          <w:sz w:val="24"/>
          <w:szCs w:val="24"/>
          <w:u w:val="single"/>
        </w:rPr>
        <w:t>νέος διαγωνισμός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 xml:space="preserve"> για την υλοποίηση του έργου </w:t>
      </w:r>
      <w:r w:rsidR="00064617" w:rsidRPr="00064617">
        <w:rPr>
          <w:rFonts w:ascii="Arial" w:hAnsi="Arial" w:cs="Arial"/>
          <w:b/>
          <w:bCs/>
          <w:sz w:val="24"/>
          <w:szCs w:val="24"/>
          <w:u w:val="single"/>
        </w:rPr>
        <w:t>αφού προηγηθεί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 xml:space="preserve"> η ε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>κ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>πόνηση οριστικής μελέτης</w:t>
      </w:r>
      <w:r w:rsidR="00064617">
        <w:rPr>
          <w:rFonts w:ascii="Arial" w:hAnsi="Arial" w:cs="Arial"/>
          <w:b/>
          <w:bCs/>
          <w:sz w:val="24"/>
          <w:szCs w:val="24"/>
        </w:rPr>
        <w:t>.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F2A77" w:rsidRDefault="00E754A6" w:rsidP="00555417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7F2A77">
        <w:rPr>
          <w:rFonts w:ascii="Arial" w:hAnsi="Arial" w:cs="Arial"/>
          <w:bCs/>
          <w:sz w:val="24"/>
          <w:szCs w:val="24"/>
        </w:rPr>
        <w:t xml:space="preserve"> </w:t>
      </w:r>
    </w:p>
    <w:p w:rsidR="00A65A36" w:rsidRDefault="00A65A36" w:rsidP="007F2A77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A65A36" w:rsidRDefault="00A65A36" w:rsidP="007F2A77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A65A36" w:rsidRDefault="00A65A36" w:rsidP="007F2A77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A65A36" w:rsidRDefault="00A65A36" w:rsidP="007F2A77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6C0ADD" w:rsidRDefault="006C0ADD" w:rsidP="00E57C3F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944FC">
        <w:rPr>
          <w:rFonts w:ascii="Arial" w:hAnsi="Arial" w:cs="Arial"/>
          <w:b/>
          <w:sz w:val="24"/>
          <w:szCs w:val="24"/>
        </w:rPr>
        <w:t>ΕΙΣΗΓΟΥΜΑΣΤΕ</w:t>
      </w:r>
    </w:p>
    <w:p w:rsidR="006C0ADD" w:rsidRDefault="006C0ADD" w:rsidP="00A82FBB">
      <w:pPr>
        <w:pStyle w:val="BodyText2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1/ την απόρριψη [μη έγκριση] </w:t>
      </w:r>
      <w:r w:rsidRPr="00986A83">
        <w:rPr>
          <w:rFonts w:ascii="Arial" w:hAnsi="Arial" w:cs="Arial"/>
          <w:bCs/>
          <w:sz w:val="24"/>
          <w:szCs w:val="24"/>
        </w:rPr>
        <w:t>του από</w:t>
      </w:r>
      <w:r w:rsidRPr="009F343A">
        <w:rPr>
          <w:rFonts w:ascii="Arial" w:hAnsi="Arial" w:cs="Arial"/>
          <w:sz w:val="24"/>
          <w:szCs w:val="24"/>
        </w:rPr>
        <w:t xml:space="preserve"> 24/09/2018 πρακτικού</w:t>
      </w:r>
      <w:r>
        <w:rPr>
          <w:rFonts w:ascii="Arial" w:hAnsi="Arial" w:cs="Arial"/>
          <w:sz w:val="24"/>
          <w:szCs w:val="24"/>
        </w:rPr>
        <w:t xml:space="preserve"> της Επιτρ</w:t>
      </w:r>
      <w:r>
        <w:rPr>
          <w:rFonts w:ascii="Arial" w:hAnsi="Arial" w:cs="Arial"/>
          <w:sz w:val="24"/>
          <w:szCs w:val="24"/>
        </w:rPr>
        <w:t>ο</w:t>
      </w:r>
      <w:r>
        <w:rPr>
          <w:rFonts w:ascii="Arial" w:hAnsi="Arial" w:cs="Arial"/>
          <w:sz w:val="24"/>
          <w:szCs w:val="24"/>
        </w:rPr>
        <w:t>πής Διαγωνισμού</w:t>
      </w:r>
      <w:r w:rsidRPr="009F34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του έργου με τίτλο </w:t>
      </w:r>
      <w:r w:rsidRPr="007944FC">
        <w:rPr>
          <w:rFonts w:ascii="Arial" w:hAnsi="Arial" w:cs="Arial"/>
          <w:sz w:val="24"/>
          <w:szCs w:val="24"/>
        </w:rPr>
        <w:t>«ΔΙΕΥΘΕΤΗΣΗ ΤΟΥ ΥΦΙΣΤΑΜΕΝΟΥ Χ.Υ.ΤΑ &amp; ΕΠΕΚΤΑΣΗ ΚΥΤΤΑΡΟΥ ΣΤΗ ΘΕΣΗ ΝΕΥΡΟΠΟΛΗ ΤΟΥ ΔΗΜΟΥ ΛΑΜΙΕΩΝ», σ</w:t>
      </w:r>
      <w:r w:rsidRPr="007944FC">
        <w:rPr>
          <w:rFonts w:ascii="Arial" w:hAnsi="Arial" w:cs="Arial"/>
          <w:sz w:val="24"/>
          <w:szCs w:val="24"/>
        </w:rPr>
        <w:t>υ</w:t>
      </w:r>
      <w:r w:rsidRPr="007944FC">
        <w:rPr>
          <w:rFonts w:ascii="Arial" w:hAnsi="Arial" w:cs="Arial"/>
          <w:sz w:val="24"/>
          <w:szCs w:val="24"/>
        </w:rPr>
        <w:t>νολικού προϋπολογισμού 9.200.000,00</w:t>
      </w:r>
      <w:r>
        <w:rPr>
          <w:rFonts w:ascii="Arial" w:hAnsi="Arial" w:cs="Arial"/>
          <w:sz w:val="24"/>
          <w:szCs w:val="24"/>
        </w:rPr>
        <w:t xml:space="preserve"> </w:t>
      </w:r>
      <w:r w:rsidRPr="007944FC">
        <w:rPr>
          <w:rFonts w:ascii="Arial" w:hAnsi="Arial" w:cs="Arial"/>
          <w:sz w:val="24"/>
          <w:szCs w:val="24"/>
        </w:rPr>
        <w:t xml:space="preserve">€ συμπεριλαμβανομένου του Φ.Π.Α. </w:t>
      </w:r>
    </w:p>
    <w:p w:rsidR="006C0ADD" w:rsidRDefault="006C0ADD" w:rsidP="00A82FBB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7944FC">
        <w:rPr>
          <w:rFonts w:ascii="Arial" w:hAnsi="Arial" w:cs="Arial"/>
          <w:bCs/>
          <w:sz w:val="24"/>
          <w:szCs w:val="24"/>
        </w:rPr>
        <w:t xml:space="preserve">/ Την </w:t>
      </w:r>
      <w:r w:rsidRPr="007944FC">
        <w:rPr>
          <w:rFonts w:ascii="Arial" w:hAnsi="Arial" w:cs="Arial"/>
          <w:b/>
          <w:bCs/>
          <w:sz w:val="24"/>
          <w:szCs w:val="24"/>
        </w:rPr>
        <w:t>ακύρωση της διαδικασίας</w:t>
      </w:r>
      <w:r w:rsidRPr="007944FC">
        <w:rPr>
          <w:rFonts w:ascii="Arial" w:hAnsi="Arial" w:cs="Arial"/>
          <w:bCs/>
          <w:sz w:val="24"/>
          <w:szCs w:val="24"/>
        </w:rPr>
        <w:t xml:space="preserve"> του ανοικτού διεθνούς  διαγωνισμού, για το έργο με τίτλο «ΔΙΕΥΘΕΤΗΣΗ ΤΟΥ ΥΦΙΣΤΑΜΕΝΟΥ Χ.Υ.Τ.Α. &amp; ΕΠΕΚΤΑΣΗ ΚΥΤΤ</w:t>
      </w:r>
      <w:r w:rsidRPr="007944FC">
        <w:rPr>
          <w:rFonts w:ascii="Arial" w:hAnsi="Arial" w:cs="Arial"/>
          <w:bCs/>
          <w:sz w:val="24"/>
          <w:szCs w:val="24"/>
        </w:rPr>
        <w:t>Α</w:t>
      </w:r>
      <w:r w:rsidRPr="007944FC">
        <w:rPr>
          <w:rFonts w:ascii="Arial" w:hAnsi="Arial" w:cs="Arial"/>
          <w:bCs/>
          <w:sz w:val="24"/>
          <w:szCs w:val="24"/>
        </w:rPr>
        <w:t>ΡΟΥ ΣΤΗ ΘΕΣΗ ΝΕΥΡΟΠΟΛΗ ΤΟΥ ΔΗΜΟΥ ΛΑΜΙΕΩΝ», συνολικού προϋπολογ</w:t>
      </w:r>
      <w:r w:rsidRPr="007944FC">
        <w:rPr>
          <w:rFonts w:ascii="Arial" w:hAnsi="Arial" w:cs="Arial"/>
          <w:bCs/>
          <w:sz w:val="24"/>
          <w:szCs w:val="24"/>
        </w:rPr>
        <w:t>ι</w:t>
      </w:r>
      <w:r w:rsidRPr="007944FC">
        <w:rPr>
          <w:rFonts w:ascii="Arial" w:hAnsi="Arial" w:cs="Arial"/>
          <w:bCs/>
          <w:sz w:val="24"/>
          <w:szCs w:val="24"/>
        </w:rPr>
        <w:t>σμού 9.200.000,00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944FC">
        <w:rPr>
          <w:rFonts w:ascii="Arial" w:hAnsi="Arial" w:cs="Arial"/>
          <w:bCs/>
          <w:sz w:val="24"/>
          <w:szCs w:val="24"/>
        </w:rPr>
        <w:t>€ συμπεριλαμβανομένου του Φ.Π.Α.</w:t>
      </w:r>
    </w:p>
    <w:p w:rsidR="006C0ADD" w:rsidRDefault="006C0ADD" w:rsidP="00A82FBB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7944FC">
        <w:rPr>
          <w:rFonts w:ascii="Arial" w:hAnsi="Arial" w:cs="Arial"/>
          <w:bCs/>
          <w:sz w:val="24"/>
          <w:szCs w:val="24"/>
        </w:rPr>
        <w:t xml:space="preserve">/ την </w:t>
      </w:r>
      <w:r w:rsidRPr="007944FC">
        <w:rPr>
          <w:rFonts w:ascii="Arial" w:hAnsi="Arial" w:cs="Arial"/>
          <w:b/>
          <w:bCs/>
          <w:sz w:val="24"/>
          <w:szCs w:val="24"/>
        </w:rPr>
        <w:t>ανάκληση της διακήρυξης</w:t>
      </w:r>
      <w:r w:rsidRPr="007944FC">
        <w:rPr>
          <w:rFonts w:ascii="Arial" w:hAnsi="Arial" w:cs="Arial"/>
          <w:bCs/>
          <w:sz w:val="24"/>
          <w:szCs w:val="24"/>
        </w:rPr>
        <w:t xml:space="preserve"> του ανοικτού διεθνούς  διαγωνισμού, για το έργο με τίτλο «ΔΙΕΥΘΕΤΗΣΗ ΤΟΥ ΥΦΙΣΤΑΜΕΝΟΥ ΧΎ.Τ.Α. &amp; ΕΠΕΚΤΑΣΗ ΚΥΤΤ</w:t>
      </w:r>
      <w:r w:rsidRPr="007944FC">
        <w:rPr>
          <w:rFonts w:ascii="Arial" w:hAnsi="Arial" w:cs="Arial"/>
          <w:bCs/>
          <w:sz w:val="24"/>
          <w:szCs w:val="24"/>
        </w:rPr>
        <w:t>Α</w:t>
      </w:r>
      <w:r w:rsidRPr="007944FC">
        <w:rPr>
          <w:rFonts w:ascii="Arial" w:hAnsi="Arial" w:cs="Arial"/>
          <w:bCs/>
          <w:sz w:val="24"/>
          <w:szCs w:val="24"/>
        </w:rPr>
        <w:t>ΡΟΥ ΣΤΗ ΘΕΣΗ ΝΕΥΡΟΠΟΛΗ ΤΟΥ ΔΗΜΟΥ ΛΑΜΙΕΩΝ», συνολικού προϋπολογ</w:t>
      </w:r>
      <w:r w:rsidRPr="007944FC">
        <w:rPr>
          <w:rFonts w:ascii="Arial" w:hAnsi="Arial" w:cs="Arial"/>
          <w:bCs/>
          <w:sz w:val="24"/>
          <w:szCs w:val="24"/>
        </w:rPr>
        <w:t>ι</w:t>
      </w:r>
      <w:r w:rsidRPr="007944FC">
        <w:rPr>
          <w:rFonts w:ascii="Arial" w:hAnsi="Arial" w:cs="Arial"/>
          <w:bCs/>
          <w:sz w:val="24"/>
          <w:szCs w:val="24"/>
        </w:rPr>
        <w:t>σμού 9.200.000,00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944FC">
        <w:rPr>
          <w:rFonts w:ascii="Arial" w:hAnsi="Arial" w:cs="Arial"/>
          <w:bCs/>
          <w:sz w:val="24"/>
          <w:szCs w:val="24"/>
        </w:rPr>
        <w:t>€ συμπεριλαμβανομένου του Φ.Π.Α.</w:t>
      </w:r>
    </w:p>
    <w:p w:rsidR="006C0ADD" w:rsidRPr="007944FC" w:rsidRDefault="006C0ADD" w:rsidP="00A82FBB">
      <w:pPr>
        <w:pStyle w:val="BodyText21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45"/>
        <w:gridCol w:w="5442"/>
      </w:tblGrid>
      <w:tr w:rsidR="006C0ADD" w:rsidRPr="00D67E8D" w:rsidTr="00257C97">
        <w:trPr>
          <w:trHeight w:val="1368"/>
        </w:trPr>
        <w:tc>
          <w:tcPr>
            <w:tcW w:w="5637" w:type="dxa"/>
          </w:tcPr>
          <w:p w:rsidR="006C0ADD" w:rsidRPr="00D67E8D" w:rsidRDefault="006C0ADD" w:rsidP="00CF4A0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6C0ADD" w:rsidRPr="00D67E8D" w:rsidRDefault="006C0ADD" w:rsidP="00CF4A0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  <w:u w:val="single"/>
              </w:rPr>
              <w:t>ΕΣΩΤΕΡΙΚΗ ΔΙΑΝΟΜΗ:</w:t>
            </w:r>
          </w:p>
          <w:p w:rsidR="006C0ADD" w:rsidRPr="00D67E8D" w:rsidRDefault="006C0ADD" w:rsidP="00CF4A0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E8D">
              <w:rPr>
                <w:rFonts w:ascii="Arial" w:hAnsi="Arial" w:cs="Arial"/>
                <w:sz w:val="24"/>
                <w:szCs w:val="24"/>
              </w:rPr>
              <w:t xml:space="preserve">Γραφείο Δημάρχου </w:t>
            </w:r>
          </w:p>
        </w:tc>
        <w:tc>
          <w:tcPr>
            <w:tcW w:w="8221" w:type="dxa"/>
          </w:tcPr>
          <w:p w:rsidR="006C0ADD" w:rsidRPr="00D67E8D" w:rsidRDefault="006C0ADD" w:rsidP="00CF4A0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</w:rPr>
              <w:t xml:space="preserve">Ο ΠΡΟΕΔΡΟΣ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</w:rPr>
              <w:t xml:space="preserve">της ΟΙΚΟΝΟΜΙΚΗΣ ΕΠΙΤΡΟΠΗΣ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</w:rPr>
              <w:t xml:space="preserve">ΕΥΘΥΜΙΟΣ </w:t>
            </w:r>
            <w:r w:rsidRPr="00D67E8D">
              <w:rPr>
                <w:rFonts w:ascii="Arial" w:hAnsi="Arial" w:cs="Arial"/>
                <w:b/>
                <w:sz w:val="24"/>
                <w:szCs w:val="24"/>
                <w:lang w:val="en-US"/>
              </w:rPr>
              <w:t>K</w:t>
            </w:r>
            <w:r w:rsidRPr="00D67E8D">
              <w:rPr>
                <w:rFonts w:ascii="Arial" w:hAnsi="Arial" w:cs="Arial"/>
                <w:b/>
                <w:sz w:val="24"/>
                <w:szCs w:val="24"/>
              </w:rPr>
              <w:t>. ΚΑΡΑΪΣΚΟΣ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</w:rPr>
              <w:t>ΔΗΜΑΡΧΟΣ ΛΑΜΙΕΩΝ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  <w:tab w:val="left" w:pos="320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</w:tbl>
    <w:p w:rsidR="006C0ADD" w:rsidRDefault="006C0ADD"/>
    <w:sectPr w:rsidR="006C0ADD" w:rsidSect="007B3DA0">
      <w:footerReference w:type="default" r:id="rId10"/>
      <w:pgSz w:w="11906" w:h="16838" w:code="9"/>
      <w:pgMar w:top="1985" w:right="1134" w:bottom="1985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FB5" w:rsidRDefault="00F33FB5" w:rsidP="00314EAA">
      <w:pPr>
        <w:spacing w:after="0" w:line="240" w:lineRule="auto"/>
      </w:pPr>
      <w:r>
        <w:separator/>
      </w:r>
    </w:p>
  </w:endnote>
  <w:endnote w:type="continuationSeparator" w:id="0">
    <w:p w:rsidR="00F33FB5" w:rsidRDefault="00F33FB5" w:rsidP="00314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DD" w:rsidRPr="00314EAA" w:rsidRDefault="006C0ADD">
    <w:pPr>
      <w:pStyle w:val="a6"/>
      <w:jc w:val="center"/>
      <w:rPr>
        <w:rFonts w:ascii="Arial" w:hAnsi="Arial" w:cs="Arial"/>
        <w:b/>
      </w:rPr>
    </w:pPr>
    <w:r w:rsidRPr="00314EAA">
      <w:rPr>
        <w:rFonts w:ascii="Arial" w:hAnsi="Arial" w:cs="Arial"/>
      </w:rPr>
      <w:t xml:space="preserve">Σελίδα </w:t>
    </w:r>
    <w:r w:rsidRPr="00314EAA">
      <w:rPr>
        <w:rFonts w:ascii="Arial" w:hAnsi="Arial" w:cs="Arial"/>
        <w:b/>
        <w:bCs/>
      </w:rPr>
      <w:fldChar w:fldCharType="begin"/>
    </w:r>
    <w:r w:rsidRPr="00314EAA">
      <w:rPr>
        <w:rFonts w:ascii="Arial" w:hAnsi="Arial" w:cs="Arial"/>
        <w:b/>
        <w:bCs/>
      </w:rPr>
      <w:instrText>PAGE</w:instrText>
    </w:r>
    <w:r w:rsidRPr="00314EAA">
      <w:rPr>
        <w:rFonts w:ascii="Arial" w:hAnsi="Arial" w:cs="Arial"/>
        <w:b/>
        <w:bCs/>
      </w:rPr>
      <w:fldChar w:fldCharType="separate"/>
    </w:r>
    <w:r w:rsidR="00C1396E">
      <w:rPr>
        <w:rFonts w:ascii="Arial" w:hAnsi="Arial" w:cs="Arial"/>
        <w:b/>
        <w:bCs/>
        <w:noProof/>
      </w:rPr>
      <w:t>1</w:t>
    </w:r>
    <w:r w:rsidRPr="00314EAA">
      <w:rPr>
        <w:rFonts w:ascii="Arial" w:hAnsi="Arial" w:cs="Arial"/>
        <w:b/>
        <w:bCs/>
      </w:rPr>
      <w:fldChar w:fldCharType="end"/>
    </w:r>
    <w:r w:rsidRPr="00314EAA">
      <w:rPr>
        <w:rFonts w:ascii="Arial" w:hAnsi="Arial" w:cs="Arial"/>
      </w:rPr>
      <w:t xml:space="preserve"> από </w:t>
    </w:r>
    <w:r w:rsidRPr="00314EAA">
      <w:rPr>
        <w:rFonts w:ascii="Arial" w:hAnsi="Arial" w:cs="Arial"/>
        <w:b/>
        <w:bCs/>
      </w:rPr>
      <w:fldChar w:fldCharType="begin"/>
    </w:r>
    <w:r w:rsidRPr="00314EAA">
      <w:rPr>
        <w:rFonts w:ascii="Arial" w:hAnsi="Arial" w:cs="Arial"/>
        <w:b/>
        <w:bCs/>
      </w:rPr>
      <w:instrText>NUMPAGES</w:instrText>
    </w:r>
    <w:r w:rsidRPr="00314EAA">
      <w:rPr>
        <w:rFonts w:ascii="Arial" w:hAnsi="Arial" w:cs="Arial"/>
        <w:b/>
        <w:bCs/>
      </w:rPr>
      <w:fldChar w:fldCharType="separate"/>
    </w:r>
    <w:r w:rsidR="00C1396E">
      <w:rPr>
        <w:rFonts w:ascii="Arial" w:hAnsi="Arial" w:cs="Arial"/>
        <w:b/>
        <w:bCs/>
        <w:noProof/>
      </w:rPr>
      <w:t>5</w:t>
    </w:r>
    <w:r w:rsidRPr="00314EAA">
      <w:rPr>
        <w:rFonts w:ascii="Arial" w:hAnsi="Arial" w:cs="Arial"/>
        <w:b/>
        <w:bCs/>
      </w:rPr>
      <w:fldChar w:fldCharType="end"/>
    </w:r>
  </w:p>
  <w:p w:rsidR="006C0ADD" w:rsidRDefault="006C0A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FB5" w:rsidRDefault="00F33FB5" w:rsidP="00314EAA">
      <w:pPr>
        <w:spacing w:after="0" w:line="240" w:lineRule="auto"/>
      </w:pPr>
      <w:r>
        <w:separator/>
      </w:r>
    </w:p>
  </w:footnote>
  <w:footnote w:type="continuationSeparator" w:id="0">
    <w:p w:rsidR="00F33FB5" w:rsidRDefault="00F33FB5" w:rsidP="00314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BCA"/>
    <w:multiLevelType w:val="hybridMultilevel"/>
    <w:tmpl w:val="4448E28A"/>
    <w:lvl w:ilvl="0" w:tplc="48707F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F91930"/>
    <w:multiLevelType w:val="hybridMultilevel"/>
    <w:tmpl w:val="6310B558"/>
    <w:lvl w:ilvl="0" w:tplc="0AA4B91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F64585"/>
    <w:multiLevelType w:val="hybridMultilevel"/>
    <w:tmpl w:val="8EE2EDF4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641490"/>
    <w:multiLevelType w:val="hybridMultilevel"/>
    <w:tmpl w:val="0812D93C"/>
    <w:lvl w:ilvl="0" w:tplc="0408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97946C0"/>
    <w:multiLevelType w:val="hybridMultilevel"/>
    <w:tmpl w:val="C7CC96A0"/>
    <w:lvl w:ilvl="0" w:tplc="83A6F7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C114DEA"/>
    <w:multiLevelType w:val="hybridMultilevel"/>
    <w:tmpl w:val="6638C7A0"/>
    <w:lvl w:ilvl="0" w:tplc="0C0699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3317257A"/>
    <w:multiLevelType w:val="hybridMultilevel"/>
    <w:tmpl w:val="01EAF162"/>
    <w:lvl w:ilvl="0" w:tplc="0408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2A5D36"/>
    <w:multiLevelType w:val="hybridMultilevel"/>
    <w:tmpl w:val="3A9E3F8C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5">
    <w:nsid w:val="3F990928"/>
    <w:multiLevelType w:val="hybridMultilevel"/>
    <w:tmpl w:val="BE323878"/>
    <w:lvl w:ilvl="0" w:tplc="C7FEE9A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4037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6197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  <w:rPr>
        <w:rFonts w:cs="Times New Roman"/>
      </w:rPr>
    </w:lvl>
  </w:abstractNum>
  <w:abstractNum w:abstractNumId="17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B29312D"/>
    <w:multiLevelType w:val="hybridMultilevel"/>
    <w:tmpl w:val="5D420EA6"/>
    <w:lvl w:ilvl="0" w:tplc="D22EE2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67E5FAB"/>
    <w:multiLevelType w:val="hybridMultilevel"/>
    <w:tmpl w:val="16062E2A"/>
    <w:lvl w:ilvl="0" w:tplc="31F2699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2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6FC4D56"/>
    <w:multiLevelType w:val="hybridMultilevel"/>
    <w:tmpl w:val="48A67BC0"/>
    <w:lvl w:ilvl="0" w:tplc="1EE48352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FE32C8F"/>
    <w:multiLevelType w:val="hybridMultilevel"/>
    <w:tmpl w:val="30BCEF54"/>
    <w:lvl w:ilvl="0" w:tplc="898E9B78">
      <w:start w:val="1"/>
      <w:numFmt w:val="ordinal"/>
      <w:lvlText w:val="%1."/>
      <w:lvlJc w:val="left"/>
      <w:pPr>
        <w:ind w:left="1440" w:hanging="360"/>
      </w:pPr>
      <w:rPr>
        <w:rFonts w:hint="default"/>
      </w:rPr>
    </w:lvl>
    <w:lvl w:ilvl="1" w:tplc="F34C2D06">
      <w:start w:val="1"/>
      <w:numFmt w:val="ordinal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093DA3"/>
    <w:multiLevelType w:val="hybridMultilevel"/>
    <w:tmpl w:val="C3EE2B4C"/>
    <w:lvl w:ilvl="0" w:tplc="BC90862C">
      <w:start w:val="1"/>
      <w:numFmt w:val="decimal"/>
      <w:lvlText w:val="%1-"/>
      <w:lvlJc w:val="left"/>
      <w:pPr>
        <w:ind w:left="1080" w:hanging="360"/>
      </w:pPr>
      <w:rPr>
        <w:rFonts w:ascii="Arial" w:hAnsi="Arial" w:cs="Arial" w:hint="default"/>
        <w:b/>
        <w:sz w:val="22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79A466CE"/>
    <w:multiLevelType w:val="hybridMultilevel"/>
    <w:tmpl w:val="9198D92C"/>
    <w:lvl w:ilvl="0" w:tplc="E016327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2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0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2"/>
  </w:num>
  <w:num w:numId="9">
    <w:abstractNumId w:val="4"/>
  </w:num>
  <w:num w:numId="10">
    <w:abstractNumId w:val="17"/>
  </w:num>
  <w:num w:numId="11">
    <w:abstractNumId w:val="21"/>
  </w:num>
  <w:num w:numId="12">
    <w:abstractNumId w:val="13"/>
  </w:num>
  <w:num w:numId="13">
    <w:abstractNumId w:val="3"/>
  </w:num>
  <w:num w:numId="14">
    <w:abstractNumId w:val="20"/>
  </w:num>
  <w:num w:numId="15">
    <w:abstractNumId w:val="11"/>
  </w:num>
  <w:num w:numId="16">
    <w:abstractNumId w:val="5"/>
  </w:num>
  <w:num w:numId="17">
    <w:abstractNumId w:val="25"/>
  </w:num>
  <w:num w:numId="18">
    <w:abstractNumId w:val="19"/>
  </w:num>
  <w:num w:numId="19">
    <w:abstractNumId w:val="6"/>
  </w:num>
  <w:num w:numId="20">
    <w:abstractNumId w:val="23"/>
  </w:num>
  <w:num w:numId="21">
    <w:abstractNumId w:val="18"/>
  </w:num>
  <w:num w:numId="22">
    <w:abstractNumId w:val="1"/>
  </w:num>
  <w:num w:numId="23">
    <w:abstractNumId w:val="15"/>
  </w:num>
  <w:num w:numId="24">
    <w:abstractNumId w:val="7"/>
  </w:num>
  <w:num w:numId="25">
    <w:abstractNumId w:val="2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9C"/>
    <w:rsid w:val="00035944"/>
    <w:rsid w:val="0006096A"/>
    <w:rsid w:val="00064617"/>
    <w:rsid w:val="0007343E"/>
    <w:rsid w:val="000828BE"/>
    <w:rsid w:val="00092D00"/>
    <w:rsid w:val="000973E9"/>
    <w:rsid w:val="000A28FD"/>
    <w:rsid w:val="0010084F"/>
    <w:rsid w:val="001029D2"/>
    <w:rsid w:val="001101BD"/>
    <w:rsid w:val="001265EF"/>
    <w:rsid w:val="001A1E7A"/>
    <w:rsid w:val="001A3214"/>
    <w:rsid w:val="001D7AD1"/>
    <w:rsid w:val="00257C97"/>
    <w:rsid w:val="002A64B4"/>
    <w:rsid w:val="00314EAA"/>
    <w:rsid w:val="00365AF0"/>
    <w:rsid w:val="003915AA"/>
    <w:rsid w:val="00395561"/>
    <w:rsid w:val="003A1A29"/>
    <w:rsid w:val="003B2C50"/>
    <w:rsid w:val="003C2BB0"/>
    <w:rsid w:val="003D2B9C"/>
    <w:rsid w:val="003F0E50"/>
    <w:rsid w:val="004115C5"/>
    <w:rsid w:val="00453FEA"/>
    <w:rsid w:val="00471B85"/>
    <w:rsid w:val="004C2784"/>
    <w:rsid w:val="004D63F4"/>
    <w:rsid w:val="00555417"/>
    <w:rsid w:val="00564131"/>
    <w:rsid w:val="00591EFC"/>
    <w:rsid w:val="005B374D"/>
    <w:rsid w:val="005C1898"/>
    <w:rsid w:val="005F402F"/>
    <w:rsid w:val="0065090E"/>
    <w:rsid w:val="006576C5"/>
    <w:rsid w:val="0069514C"/>
    <w:rsid w:val="006A0BAF"/>
    <w:rsid w:val="006C0ADD"/>
    <w:rsid w:val="006F316B"/>
    <w:rsid w:val="007407A6"/>
    <w:rsid w:val="007944FC"/>
    <w:rsid w:val="007B00F1"/>
    <w:rsid w:val="007B3DA0"/>
    <w:rsid w:val="007F2A77"/>
    <w:rsid w:val="008343E6"/>
    <w:rsid w:val="008A442C"/>
    <w:rsid w:val="00940F35"/>
    <w:rsid w:val="00946E40"/>
    <w:rsid w:val="00986A83"/>
    <w:rsid w:val="009B6886"/>
    <w:rsid w:val="009C370C"/>
    <w:rsid w:val="009F343A"/>
    <w:rsid w:val="00A3633D"/>
    <w:rsid w:val="00A40484"/>
    <w:rsid w:val="00A65A36"/>
    <w:rsid w:val="00A71D88"/>
    <w:rsid w:val="00A82FBB"/>
    <w:rsid w:val="00AC296D"/>
    <w:rsid w:val="00AE5ACD"/>
    <w:rsid w:val="00B2426E"/>
    <w:rsid w:val="00B80979"/>
    <w:rsid w:val="00BA2C04"/>
    <w:rsid w:val="00BE2B74"/>
    <w:rsid w:val="00BE581E"/>
    <w:rsid w:val="00BF191E"/>
    <w:rsid w:val="00C055CF"/>
    <w:rsid w:val="00C1396E"/>
    <w:rsid w:val="00C31D09"/>
    <w:rsid w:val="00C64226"/>
    <w:rsid w:val="00C830CA"/>
    <w:rsid w:val="00CC77ED"/>
    <w:rsid w:val="00CF4A0F"/>
    <w:rsid w:val="00D10CB3"/>
    <w:rsid w:val="00D67E8D"/>
    <w:rsid w:val="00DC41F4"/>
    <w:rsid w:val="00DD36D5"/>
    <w:rsid w:val="00E31FE2"/>
    <w:rsid w:val="00E3219E"/>
    <w:rsid w:val="00E35916"/>
    <w:rsid w:val="00E419FF"/>
    <w:rsid w:val="00E423D0"/>
    <w:rsid w:val="00E57C3F"/>
    <w:rsid w:val="00E754A6"/>
    <w:rsid w:val="00E84D9C"/>
    <w:rsid w:val="00E866F3"/>
    <w:rsid w:val="00E97430"/>
    <w:rsid w:val="00EB5647"/>
    <w:rsid w:val="00EF281E"/>
    <w:rsid w:val="00F33FB5"/>
    <w:rsid w:val="00F45038"/>
    <w:rsid w:val="00F52274"/>
    <w:rsid w:val="00F66645"/>
    <w:rsid w:val="00F7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00F1"/>
    <w:pPr>
      <w:spacing w:after="160" w:line="259" w:lineRule="auto"/>
    </w:pPr>
    <w:rPr>
      <w:lang w:eastAsia="en-US"/>
    </w:rPr>
  </w:style>
  <w:style w:type="paragraph" w:styleId="1">
    <w:name w:val="heading 1"/>
    <w:basedOn w:val="a0"/>
    <w:next w:val="a0"/>
    <w:link w:val="1Char"/>
    <w:uiPriority w:val="99"/>
    <w:qFormat/>
    <w:rsid w:val="00591EFC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l-GR"/>
    </w:rPr>
  </w:style>
  <w:style w:type="paragraph" w:styleId="2">
    <w:name w:val="heading 2"/>
    <w:basedOn w:val="a0"/>
    <w:next w:val="a0"/>
    <w:link w:val="2Char"/>
    <w:uiPriority w:val="99"/>
    <w:qFormat/>
    <w:rsid w:val="00591EFC"/>
    <w:pPr>
      <w:keepNext/>
      <w:overflowPunct w:val="0"/>
      <w:autoSpaceDE w:val="0"/>
      <w:autoSpaceDN w:val="0"/>
      <w:adjustRightInd w:val="0"/>
      <w:spacing w:after="0" w:line="288" w:lineRule="auto"/>
      <w:jc w:val="center"/>
      <w:textAlignment w:val="baseline"/>
      <w:outlineLvl w:val="1"/>
    </w:pPr>
    <w:rPr>
      <w:rFonts w:ascii="Arial" w:eastAsia="Times New Roman" w:hAnsi="Arial" w:cs="Arial"/>
      <w:b/>
      <w:bCs/>
      <w:szCs w:val="20"/>
      <w:lang w:eastAsia="el-GR"/>
    </w:rPr>
  </w:style>
  <w:style w:type="paragraph" w:styleId="3">
    <w:name w:val="heading 3"/>
    <w:basedOn w:val="a0"/>
    <w:next w:val="a0"/>
    <w:link w:val="3Char"/>
    <w:uiPriority w:val="99"/>
    <w:qFormat/>
    <w:rsid w:val="00591EF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591EFC"/>
    <w:rPr>
      <w:rFonts w:ascii="Calibri Light" w:hAnsi="Calibri Light" w:cs="Times New Roman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1"/>
    <w:link w:val="2"/>
    <w:uiPriority w:val="99"/>
    <w:locked/>
    <w:rsid w:val="00591EFC"/>
    <w:rPr>
      <w:rFonts w:ascii="Arial" w:hAnsi="Arial" w:cs="Arial"/>
      <w:b/>
      <w:bCs/>
      <w:sz w:val="20"/>
      <w:szCs w:val="20"/>
      <w:lang w:eastAsia="el-GR"/>
    </w:rPr>
  </w:style>
  <w:style w:type="character" w:customStyle="1" w:styleId="3Char">
    <w:name w:val="Επικεφαλίδα 3 Char"/>
    <w:basedOn w:val="a1"/>
    <w:link w:val="3"/>
    <w:uiPriority w:val="99"/>
    <w:locked/>
    <w:rsid w:val="00591EFC"/>
    <w:rPr>
      <w:rFonts w:ascii="Cambria" w:hAnsi="Cambria" w:cs="Times New Roman"/>
      <w:b/>
      <w:bCs/>
      <w:sz w:val="26"/>
      <w:szCs w:val="26"/>
      <w:lang w:eastAsia="el-GR"/>
    </w:rPr>
  </w:style>
  <w:style w:type="table" w:styleId="a4">
    <w:name w:val="Table Grid"/>
    <w:basedOn w:val="a2"/>
    <w:uiPriority w:val="99"/>
    <w:rsid w:val="00C830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iPriority w:val="99"/>
    <w:rsid w:val="00591EF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istParagraph1">
    <w:name w:val="List Paragraph1"/>
    <w:basedOn w:val="a0"/>
    <w:uiPriority w:val="99"/>
    <w:rsid w:val="00591EFC"/>
    <w:pPr>
      <w:spacing w:after="200" w:line="276" w:lineRule="auto"/>
      <w:ind w:left="720"/>
    </w:pPr>
    <w:rPr>
      <w:rFonts w:eastAsia="Times New Roman"/>
    </w:rPr>
  </w:style>
  <w:style w:type="paragraph" w:customStyle="1" w:styleId="western">
    <w:name w:val="western"/>
    <w:basedOn w:val="a0"/>
    <w:uiPriority w:val="99"/>
    <w:rsid w:val="00591EF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el-GR"/>
    </w:rPr>
  </w:style>
  <w:style w:type="paragraph" w:styleId="a">
    <w:name w:val="List Paragraph"/>
    <w:basedOn w:val="a0"/>
    <w:link w:val="Char"/>
    <w:uiPriority w:val="34"/>
    <w:qFormat/>
    <w:rsid w:val="00591EFC"/>
    <w:pPr>
      <w:numPr>
        <w:numId w:val="3"/>
      </w:numPr>
      <w:spacing w:after="120" w:line="240" w:lineRule="auto"/>
      <w:contextualSpacing/>
      <w:jc w:val="both"/>
    </w:pPr>
    <w:rPr>
      <w:rFonts w:ascii="Verdana" w:hAnsi="Verdana"/>
      <w:sz w:val="24"/>
      <w:szCs w:val="20"/>
      <w:lang w:eastAsia="el-GR"/>
    </w:rPr>
  </w:style>
  <w:style w:type="character" w:customStyle="1" w:styleId="Char">
    <w:name w:val="Παράγραφος λίστας Char"/>
    <w:link w:val="a"/>
    <w:uiPriority w:val="99"/>
    <w:locked/>
    <w:rsid w:val="00591EFC"/>
    <w:rPr>
      <w:rFonts w:ascii="Verdana" w:hAnsi="Verdana"/>
      <w:sz w:val="24"/>
      <w:lang w:eastAsia="el-GR"/>
    </w:rPr>
  </w:style>
  <w:style w:type="character" w:styleId="-">
    <w:name w:val="Hyperlink"/>
    <w:basedOn w:val="a1"/>
    <w:uiPriority w:val="99"/>
    <w:rsid w:val="00591EFC"/>
    <w:rPr>
      <w:rFonts w:cs="Times New Roman"/>
      <w:color w:val="0000FF"/>
      <w:u w:val="single"/>
    </w:rPr>
  </w:style>
  <w:style w:type="paragraph" w:styleId="a5">
    <w:name w:val="header"/>
    <w:basedOn w:val="a0"/>
    <w:link w:val="Char0"/>
    <w:uiPriority w:val="99"/>
    <w:rsid w:val="00591E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0">
    <w:name w:val="Κεφαλίδα Char"/>
    <w:basedOn w:val="a1"/>
    <w:link w:val="a5"/>
    <w:uiPriority w:val="99"/>
    <w:locked/>
    <w:rsid w:val="00591EFC"/>
    <w:rPr>
      <w:rFonts w:ascii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0"/>
    <w:link w:val="Char1"/>
    <w:uiPriority w:val="99"/>
    <w:rsid w:val="00591E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1">
    <w:name w:val="Υποσέλιδο Char"/>
    <w:basedOn w:val="a1"/>
    <w:link w:val="a6"/>
    <w:uiPriority w:val="99"/>
    <w:locked/>
    <w:rsid w:val="00591EFC"/>
    <w:rPr>
      <w:rFonts w:ascii="Times New Roman" w:hAnsi="Times New Roman" w:cs="Times New Roman"/>
      <w:sz w:val="20"/>
      <w:szCs w:val="20"/>
      <w:lang w:eastAsia="el-GR"/>
    </w:rPr>
  </w:style>
  <w:style w:type="paragraph" w:customStyle="1" w:styleId="Default">
    <w:name w:val="Default"/>
    <w:uiPriority w:val="99"/>
    <w:rsid w:val="00591E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rsid w:val="00591E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locked/>
    <w:rsid w:val="00591EFC"/>
    <w:rPr>
      <w:rFonts w:ascii="Courier New" w:hAnsi="Courier New" w:cs="Courier New"/>
      <w:sz w:val="20"/>
      <w:szCs w:val="20"/>
      <w:lang w:eastAsia="el-GR"/>
    </w:rPr>
  </w:style>
  <w:style w:type="character" w:customStyle="1" w:styleId="a7">
    <w:name w:val="Σώμα κειμένου_"/>
    <w:link w:val="10"/>
    <w:uiPriority w:val="99"/>
    <w:locked/>
    <w:rsid w:val="00591EFC"/>
    <w:rPr>
      <w:rFonts w:ascii="Arial" w:hAnsi="Arial"/>
      <w:shd w:val="clear" w:color="auto" w:fill="FFFFFF"/>
    </w:rPr>
  </w:style>
  <w:style w:type="character" w:customStyle="1" w:styleId="a8">
    <w:name w:val="Σώμα κειμένου + Έντονη γραφή"/>
    <w:uiPriority w:val="99"/>
    <w:rsid w:val="00591EFC"/>
    <w:rPr>
      <w:rFonts w:ascii="Arial" w:hAnsi="Arial"/>
      <w:b/>
      <w:color w:val="000000"/>
      <w:spacing w:val="0"/>
      <w:w w:val="100"/>
      <w:position w:val="0"/>
      <w:sz w:val="20"/>
      <w:u w:val="none"/>
      <w:lang w:val="el-GR"/>
    </w:rPr>
  </w:style>
  <w:style w:type="paragraph" w:customStyle="1" w:styleId="10">
    <w:name w:val="Σώμα κειμένου1"/>
    <w:basedOn w:val="a0"/>
    <w:link w:val="a7"/>
    <w:uiPriority w:val="99"/>
    <w:rsid w:val="00591EFC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hAnsi="Arial"/>
      <w:sz w:val="20"/>
      <w:szCs w:val="20"/>
      <w:lang w:eastAsia="ja-JP"/>
    </w:rPr>
  </w:style>
  <w:style w:type="paragraph" w:customStyle="1" w:styleId="Standard">
    <w:name w:val="Standard"/>
    <w:uiPriority w:val="99"/>
    <w:rsid w:val="00591EFC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rsid w:val="00591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US"/>
    </w:rPr>
  </w:style>
  <w:style w:type="paragraph" w:styleId="a9">
    <w:name w:val="Balloon Text"/>
    <w:basedOn w:val="a0"/>
    <w:link w:val="Char2"/>
    <w:uiPriority w:val="99"/>
    <w:rsid w:val="00591EFC"/>
    <w:pPr>
      <w:spacing w:after="0" w:line="240" w:lineRule="auto"/>
    </w:pPr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Char2">
    <w:name w:val="Κείμενο πλαισίου Char"/>
    <w:basedOn w:val="a1"/>
    <w:link w:val="a9"/>
    <w:uiPriority w:val="99"/>
    <w:locked/>
    <w:rsid w:val="00591EFC"/>
    <w:rPr>
      <w:rFonts w:ascii="Tahoma" w:hAnsi="Tahoma" w:cs="Tahoma"/>
      <w:sz w:val="16"/>
      <w:szCs w:val="16"/>
      <w:lang w:eastAsia="el-GR"/>
    </w:rPr>
  </w:style>
  <w:style w:type="character" w:customStyle="1" w:styleId="BodyTextChar">
    <w:name w:val="Body Text Char"/>
    <w:uiPriority w:val="99"/>
    <w:locked/>
    <w:rsid w:val="00591EFC"/>
    <w:rPr>
      <w:rFonts w:ascii="Arial Narrow" w:hAnsi="Arial Narrow"/>
      <w:spacing w:val="12"/>
      <w:sz w:val="21"/>
      <w:shd w:val="clear" w:color="auto" w:fill="FFFFFF"/>
    </w:rPr>
  </w:style>
  <w:style w:type="paragraph" w:styleId="aa">
    <w:name w:val="Body Text"/>
    <w:basedOn w:val="a0"/>
    <w:link w:val="Char10"/>
    <w:uiPriority w:val="99"/>
    <w:rsid w:val="00591EFC"/>
    <w:pPr>
      <w:widowControl w:val="0"/>
      <w:shd w:val="clear" w:color="auto" w:fill="FFFFFF"/>
      <w:spacing w:before="720" w:after="0" w:line="378" w:lineRule="exact"/>
      <w:ind w:hanging="380"/>
      <w:jc w:val="both"/>
    </w:pPr>
    <w:rPr>
      <w:rFonts w:ascii="Arial Narrow" w:hAnsi="Arial Narrow"/>
      <w:spacing w:val="12"/>
      <w:sz w:val="21"/>
      <w:szCs w:val="20"/>
      <w:lang w:eastAsia="ja-JP"/>
    </w:rPr>
  </w:style>
  <w:style w:type="character" w:customStyle="1" w:styleId="Char10">
    <w:name w:val="Σώμα κειμένου Char1"/>
    <w:basedOn w:val="a1"/>
    <w:link w:val="aa"/>
    <w:uiPriority w:val="99"/>
    <w:semiHidden/>
    <w:locked/>
    <w:rsid w:val="00E97430"/>
    <w:rPr>
      <w:rFonts w:cs="Times New Roman"/>
      <w:lang w:eastAsia="en-US"/>
    </w:rPr>
  </w:style>
  <w:style w:type="character" w:customStyle="1" w:styleId="Char3">
    <w:name w:val="Σώμα κειμένου Char"/>
    <w:basedOn w:val="a1"/>
    <w:uiPriority w:val="99"/>
    <w:rsid w:val="00591EFC"/>
    <w:rPr>
      <w:rFonts w:cs="Times New Roman"/>
    </w:rPr>
  </w:style>
  <w:style w:type="paragraph" w:customStyle="1" w:styleId="BodyText21">
    <w:name w:val="Body Text 21"/>
    <w:basedOn w:val="a0"/>
    <w:uiPriority w:val="99"/>
    <w:rsid w:val="00591EFC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SimSun" w:hAnsi="Times New Roman"/>
      <w:sz w:val="28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00F1"/>
    <w:pPr>
      <w:spacing w:after="160" w:line="259" w:lineRule="auto"/>
    </w:pPr>
    <w:rPr>
      <w:lang w:eastAsia="en-US"/>
    </w:rPr>
  </w:style>
  <w:style w:type="paragraph" w:styleId="1">
    <w:name w:val="heading 1"/>
    <w:basedOn w:val="a0"/>
    <w:next w:val="a0"/>
    <w:link w:val="1Char"/>
    <w:uiPriority w:val="99"/>
    <w:qFormat/>
    <w:rsid w:val="00591EFC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l-GR"/>
    </w:rPr>
  </w:style>
  <w:style w:type="paragraph" w:styleId="2">
    <w:name w:val="heading 2"/>
    <w:basedOn w:val="a0"/>
    <w:next w:val="a0"/>
    <w:link w:val="2Char"/>
    <w:uiPriority w:val="99"/>
    <w:qFormat/>
    <w:rsid w:val="00591EFC"/>
    <w:pPr>
      <w:keepNext/>
      <w:overflowPunct w:val="0"/>
      <w:autoSpaceDE w:val="0"/>
      <w:autoSpaceDN w:val="0"/>
      <w:adjustRightInd w:val="0"/>
      <w:spacing w:after="0" w:line="288" w:lineRule="auto"/>
      <w:jc w:val="center"/>
      <w:textAlignment w:val="baseline"/>
      <w:outlineLvl w:val="1"/>
    </w:pPr>
    <w:rPr>
      <w:rFonts w:ascii="Arial" w:eastAsia="Times New Roman" w:hAnsi="Arial" w:cs="Arial"/>
      <w:b/>
      <w:bCs/>
      <w:szCs w:val="20"/>
      <w:lang w:eastAsia="el-GR"/>
    </w:rPr>
  </w:style>
  <w:style w:type="paragraph" w:styleId="3">
    <w:name w:val="heading 3"/>
    <w:basedOn w:val="a0"/>
    <w:next w:val="a0"/>
    <w:link w:val="3Char"/>
    <w:uiPriority w:val="99"/>
    <w:qFormat/>
    <w:rsid w:val="00591EF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591EFC"/>
    <w:rPr>
      <w:rFonts w:ascii="Calibri Light" w:hAnsi="Calibri Light" w:cs="Times New Roman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1"/>
    <w:link w:val="2"/>
    <w:uiPriority w:val="99"/>
    <w:locked/>
    <w:rsid w:val="00591EFC"/>
    <w:rPr>
      <w:rFonts w:ascii="Arial" w:hAnsi="Arial" w:cs="Arial"/>
      <w:b/>
      <w:bCs/>
      <w:sz w:val="20"/>
      <w:szCs w:val="20"/>
      <w:lang w:eastAsia="el-GR"/>
    </w:rPr>
  </w:style>
  <w:style w:type="character" w:customStyle="1" w:styleId="3Char">
    <w:name w:val="Επικεφαλίδα 3 Char"/>
    <w:basedOn w:val="a1"/>
    <w:link w:val="3"/>
    <w:uiPriority w:val="99"/>
    <w:locked/>
    <w:rsid w:val="00591EFC"/>
    <w:rPr>
      <w:rFonts w:ascii="Cambria" w:hAnsi="Cambria" w:cs="Times New Roman"/>
      <w:b/>
      <w:bCs/>
      <w:sz w:val="26"/>
      <w:szCs w:val="26"/>
      <w:lang w:eastAsia="el-GR"/>
    </w:rPr>
  </w:style>
  <w:style w:type="table" w:styleId="a4">
    <w:name w:val="Table Grid"/>
    <w:basedOn w:val="a2"/>
    <w:uiPriority w:val="99"/>
    <w:rsid w:val="00C830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iPriority w:val="99"/>
    <w:rsid w:val="00591EF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istParagraph1">
    <w:name w:val="List Paragraph1"/>
    <w:basedOn w:val="a0"/>
    <w:uiPriority w:val="99"/>
    <w:rsid w:val="00591EFC"/>
    <w:pPr>
      <w:spacing w:after="200" w:line="276" w:lineRule="auto"/>
      <w:ind w:left="720"/>
    </w:pPr>
    <w:rPr>
      <w:rFonts w:eastAsia="Times New Roman"/>
    </w:rPr>
  </w:style>
  <w:style w:type="paragraph" w:customStyle="1" w:styleId="western">
    <w:name w:val="western"/>
    <w:basedOn w:val="a0"/>
    <w:uiPriority w:val="99"/>
    <w:rsid w:val="00591EF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el-GR"/>
    </w:rPr>
  </w:style>
  <w:style w:type="paragraph" w:styleId="a">
    <w:name w:val="List Paragraph"/>
    <w:basedOn w:val="a0"/>
    <w:link w:val="Char"/>
    <w:uiPriority w:val="34"/>
    <w:qFormat/>
    <w:rsid w:val="00591EFC"/>
    <w:pPr>
      <w:numPr>
        <w:numId w:val="3"/>
      </w:numPr>
      <w:spacing w:after="120" w:line="240" w:lineRule="auto"/>
      <w:contextualSpacing/>
      <w:jc w:val="both"/>
    </w:pPr>
    <w:rPr>
      <w:rFonts w:ascii="Verdana" w:hAnsi="Verdana"/>
      <w:sz w:val="24"/>
      <w:szCs w:val="20"/>
      <w:lang w:eastAsia="el-GR"/>
    </w:rPr>
  </w:style>
  <w:style w:type="character" w:customStyle="1" w:styleId="Char">
    <w:name w:val="Παράγραφος λίστας Char"/>
    <w:link w:val="a"/>
    <w:uiPriority w:val="99"/>
    <w:locked/>
    <w:rsid w:val="00591EFC"/>
    <w:rPr>
      <w:rFonts w:ascii="Verdana" w:hAnsi="Verdana"/>
      <w:sz w:val="24"/>
      <w:lang w:eastAsia="el-GR"/>
    </w:rPr>
  </w:style>
  <w:style w:type="character" w:styleId="-">
    <w:name w:val="Hyperlink"/>
    <w:basedOn w:val="a1"/>
    <w:uiPriority w:val="99"/>
    <w:rsid w:val="00591EFC"/>
    <w:rPr>
      <w:rFonts w:cs="Times New Roman"/>
      <w:color w:val="0000FF"/>
      <w:u w:val="single"/>
    </w:rPr>
  </w:style>
  <w:style w:type="paragraph" w:styleId="a5">
    <w:name w:val="header"/>
    <w:basedOn w:val="a0"/>
    <w:link w:val="Char0"/>
    <w:uiPriority w:val="99"/>
    <w:rsid w:val="00591E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0">
    <w:name w:val="Κεφαλίδα Char"/>
    <w:basedOn w:val="a1"/>
    <w:link w:val="a5"/>
    <w:uiPriority w:val="99"/>
    <w:locked/>
    <w:rsid w:val="00591EFC"/>
    <w:rPr>
      <w:rFonts w:ascii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0"/>
    <w:link w:val="Char1"/>
    <w:uiPriority w:val="99"/>
    <w:rsid w:val="00591E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1">
    <w:name w:val="Υποσέλιδο Char"/>
    <w:basedOn w:val="a1"/>
    <w:link w:val="a6"/>
    <w:uiPriority w:val="99"/>
    <w:locked/>
    <w:rsid w:val="00591EFC"/>
    <w:rPr>
      <w:rFonts w:ascii="Times New Roman" w:hAnsi="Times New Roman" w:cs="Times New Roman"/>
      <w:sz w:val="20"/>
      <w:szCs w:val="20"/>
      <w:lang w:eastAsia="el-GR"/>
    </w:rPr>
  </w:style>
  <w:style w:type="paragraph" w:customStyle="1" w:styleId="Default">
    <w:name w:val="Default"/>
    <w:uiPriority w:val="99"/>
    <w:rsid w:val="00591E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rsid w:val="00591E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locked/>
    <w:rsid w:val="00591EFC"/>
    <w:rPr>
      <w:rFonts w:ascii="Courier New" w:hAnsi="Courier New" w:cs="Courier New"/>
      <w:sz w:val="20"/>
      <w:szCs w:val="20"/>
      <w:lang w:eastAsia="el-GR"/>
    </w:rPr>
  </w:style>
  <w:style w:type="character" w:customStyle="1" w:styleId="a7">
    <w:name w:val="Σώμα κειμένου_"/>
    <w:link w:val="10"/>
    <w:uiPriority w:val="99"/>
    <w:locked/>
    <w:rsid w:val="00591EFC"/>
    <w:rPr>
      <w:rFonts w:ascii="Arial" w:hAnsi="Arial"/>
      <w:shd w:val="clear" w:color="auto" w:fill="FFFFFF"/>
    </w:rPr>
  </w:style>
  <w:style w:type="character" w:customStyle="1" w:styleId="a8">
    <w:name w:val="Σώμα κειμένου + Έντονη γραφή"/>
    <w:uiPriority w:val="99"/>
    <w:rsid w:val="00591EFC"/>
    <w:rPr>
      <w:rFonts w:ascii="Arial" w:hAnsi="Arial"/>
      <w:b/>
      <w:color w:val="000000"/>
      <w:spacing w:val="0"/>
      <w:w w:val="100"/>
      <w:position w:val="0"/>
      <w:sz w:val="20"/>
      <w:u w:val="none"/>
      <w:lang w:val="el-GR"/>
    </w:rPr>
  </w:style>
  <w:style w:type="paragraph" w:customStyle="1" w:styleId="10">
    <w:name w:val="Σώμα κειμένου1"/>
    <w:basedOn w:val="a0"/>
    <w:link w:val="a7"/>
    <w:uiPriority w:val="99"/>
    <w:rsid w:val="00591EFC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hAnsi="Arial"/>
      <w:sz w:val="20"/>
      <w:szCs w:val="20"/>
      <w:lang w:eastAsia="ja-JP"/>
    </w:rPr>
  </w:style>
  <w:style w:type="paragraph" w:customStyle="1" w:styleId="Standard">
    <w:name w:val="Standard"/>
    <w:uiPriority w:val="99"/>
    <w:rsid w:val="00591EFC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rsid w:val="00591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US"/>
    </w:rPr>
  </w:style>
  <w:style w:type="paragraph" w:styleId="a9">
    <w:name w:val="Balloon Text"/>
    <w:basedOn w:val="a0"/>
    <w:link w:val="Char2"/>
    <w:uiPriority w:val="99"/>
    <w:rsid w:val="00591EFC"/>
    <w:pPr>
      <w:spacing w:after="0" w:line="240" w:lineRule="auto"/>
    </w:pPr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Char2">
    <w:name w:val="Κείμενο πλαισίου Char"/>
    <w:basedOn w:val="a1"/>
    <w:link w:val="a9"/>
    <w:uiPriority w:val="99"/>
    <w:locked/>
    <w:rsid w:val="00591EFC"/>
    <w:rPr>
      <w:rFonts w:ascii="Tahoma" w:hAnsi="Tahoma" w:cs="Tahoma"/>
      <w:sz w:val="16"/>
      <w:szCs w:val="16"/>
      <w:lang w:eastAsia="el-GR"/>
    </w:rPr>
  </w:style>
  <w:style w:type="character" w:customStyle="1" w:styleId="BodyTextChar">
    <w:name w:val="Body Text Char"/>
    <w:uiPriority w:val="99"/>
    <w:locked/>
    <w:rsid w:val="00591EFC"/>
    <w:rPr>
      <w:rFonts w:ascii="Arial Narrow" w:hAnsi="Arial Narrow"/>
      <w:spacing w:val="12"/>
      <w:sz w:val="21"/>
      <w:shd w:val="clear" w:color="auto" w:fill="FFFFFF"/>
    </w:rPr>
  </w:style>
  <w:style w:type="paragraph" w:styleId="aa">
    <w:name w:val="Body Text"/>
    <w:basedOn w:val="a0"/>
    <w:link w:val="Char10"/>
    <w:uiPriority w:val="99"/>
    <w:rsid w:val="00591EFC"/>
    <w:pPr>
      <w:widowControl w:val="0"/>
      <w:shd w:val="clear" w:color="auto" w:fill="FFFFFF"/>
      <w:spacing w:before="720" w:after="0" w:line="378" w:lineRule="exact"/>
      <w:ind w:hanging="380"/>
      <w:jc w:val="both"/>
    </w:pPr>
    <w:rPr>
      <w:rFonts w:ascii="Arial Narrow" w:hAnsi="Arial Narrow"/>
      <w:spacing w:val="12"/>
      <w:sz w:val="21"/>
      <w:szCs w:val="20"/>
      <w:lang w:eastAsia="ja-JP"/>
    </w:rPr>
  </w:style>
  <w:style w:type="character" w:customStyle="1" w:styleId="Char10">
    <w:name w:val="Σώμα κειμένου Char1"/>
    <w:basedOn w:val="a1"/>
    <w:link w:val="aa"/>
    <w:uiPriority w:val="99"/>
    <w:semiHidden/>
    <w:locked/>
    <w:rsid w:val="00E97430"/>
    <w:rPr>
      <w:rFonts w:cs="Times New Roman"/>
      <w:lang w:eastAsia="en-US"/>
    </w:rPr>
  </w:style>
  <w:style w:type="character" w:customStyle="1" w:styleId="Char3">
    <w:name w:val="Σώμα κειμένου Char"/>
    <w:basedOn w:val="a1"/>
    <w:uiPriority w:val="99"/>
    <w:rsid w:val="00591EFC"/>
    <w:rPr>
      <w:rFonts w:cs="Times New Roman"/>
    </w:rPr>
  </w:style>
  <w:style w:type="paragraph" w:customStyle="1" w:styleId="BodyText21">
    <w:name w:val="Body Text 21"/>
    <w:basedOn w:val="a0"/>
    <w:uiPriority w:val="99"/>
    <w:rsid w:val="00591EFC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SimSun" w:hAnsi="Times New Roman"/>
      <w:sz w:val="28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drh@lamia-city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1241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manos spathoulas</dc:creator>
  <cp:keywords/>
  <dc:description/>
  <cp:lastModifiedBy>Alexandra Panagiotopoulou</cp:lastModifiedBy>
  <cp:revision>7</cp:revision>
  <cp:lastPrinted>2020-05-22T07:59:00Z</cp:lastPrinted>
  <dcterms:created xsi:type="dcterms:W3CDTF">2020-02-18T07:03:00Z</dcterms:created>
  <dcterms:modified xsi:type="dcterms:W3CDTF">2020-05-22T08:01:00Z</dcterms:modified>
</cp:coreProperties>
</file>